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65D" w:rsidRPr="001970A0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1970A0">
        <w:rPr>
          <w:b/>
          <w:sz w:val="28"/>
          <w:szCs w:val="28"/>
        </w:rPr>
        <w:t>Пояснительная записка</w:t>
      </w:r>
    </w:p>
    <w:p w:rsidR="009D465D" w:rsidRPr="001970A0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1970A0">
        <w:rPr>
          <w:b/>
          <w:sz w:val="28"/>
          <w:szCs w:val="28"/>
        </w:rPr>
        <w:t>к проекту решения Думы района «О бюджете района на 20</w:t>
      </w:r>
      <w:r w:rsidR="004611A9" w:rsidRPr="001970A0">
        <w:rPr>
          <w:b/>
          <w:sz w:val="28"/>
          <w:szCs w:val="28"/>
        </w:rPr>
        <w:t>2</w:t>
      </w:r>
      <w:r w:rsidR="008C7266">
        <w:rPr>
          <w:b/>
          <w:sz w:val="28"/>
          <w:szCs w:val="28"/>
        </w:rPr>
        <w:t>4</w:t>
      </w:r>
      <w:r w:rsidRPr="001970A0">
        <w:rPr>
          <w:b/>
          <w:sz w:val="28"/>
          <w:szCs w:val="28"/>
        </w:rPr>
        <w:t xml:space="preserve"> год и на плановый период 202</w:t>
      </w:r>
      <w:r w:rsidR="008C7266">
        <w:rPr>
          <w:b/>
          <w:sz w:val="28"/>
          <w:szCs w:val="28"/>
        </w:rPr>
        <w:t>5</w:t>
      </w:r>
      <w:r w:rsidR="008F2533" w:rsidRPr="001970A0">
        <w:rPr>
          <w:b/>
          <w:sz w:val="28"/>
          <w:szCs w:val="28"/>
        </w:rPr>
        <w:t xml:space="preserve"> и 202</w:t>
      </w:r>
      <w:r w:rsidR="008C7266">
        <w:rPr>
          <w:b/>
          <w:sz w:val="28"/>
          <w:szCs w:val="28"/>
        </w:rPr>
        <w:t>6</w:t>
      </w:r>
      <w:r w:rsidRPr="001970A0">
        <w:rPr>
          <w:b/>
          <w:sz w:val="28"/>
          <w:szCs w:val="28"/>
        </w:rPr>
        <w:t xml:space="preserve"> годов» по расходам</w:t>
      </w:r>
    </w:p>
    <w:p w:rsidR="009D465D" w:rsidRPr="001970A0" w:rsidRDefault="009D465D" w:rsidP="009D465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70A0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D465D" w:rsidRPr="008C7266" w:rsidRDefault="009D465D" w:rsidP="008C726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70A0">
        <w:rPr>
          <w:rFonts w:ascii="Times New Roman" w:hAnsi="Times New Roman" w:cs="Times New Roman"/>
          <w:b/>
          <w:sz w:val="28"/>
          <w:szCs w:val="28"/>
        </w:rPr>
        <w:t>«</w:t>
      </w:r>
      <w:r w:rsidR="008C7266" w:rsidRPr="008C72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8C7266">
        <w:rPr>
          <w:rFonts w:ascii="Times New Roman" w:hAnsi="Times New Roman" w:cs="Times New Roman"/>
          <w:b/>
          <w:sz w:val="28"/>
          <w:szCs w:val="28"/>
        </w:rPr>
        <w:t>»</w:t>
      </w:r>
    </w:p>
    <w:p w:rsidR="009D465D" w:rsidRPr="001970A0" w:rsidRDefault="009D465D" w:rsidP="009D465D">
      <w:pPr>
        <w:tabs>
          <w:tab w:val="left" w:pos="567"/>
        </w:tabs>
        <w:jc w:val="center"/>
        <w:rPr>
          <w:sz w:val="28"/>
          <w:szCs w:val="28"/>
        </w:rPr>
      </w:pPr>
    </w:p>
    <w:p w:rsidR="009D465D" w:rsidRPr="00E42B77" w:rsidRDefault="009D465D" w:rsidP="009D465D">
      <w:pPr>
        <w:pStyle w:val="ConsPlusNormal"/>
        <w:ind w:hanging="142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1970A0">
        <w:rPr>
          <w:rFonts w:ascii="Times New Roman" w:hAnsi="Times New Roman" w:cs="Times New Roman"/>
          <w:sz w:val="28"/>
          <w:szCs w:val="28"/>
        </w:rPr>
        <w:tab/>
      </w:r>
      <w:r w:rsidRPr="001970A0">
        <w:rPr>
          <w:rFonts w:ascii="Times New Roman" w:hAnsi="Times New Roman" w:cs="Times New Roman"/>
          <w:sz w:val="28"/>
          <w:szCs w:val="28"/>
        </w:rPr>
        <w:tab/>
      </w:r>
      <w:r w:rsidRPr="00E42B77"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муниципальной программы</w:t>
      </w:r>
      <w:r w:rsidRPr="00E42B77">
        <w:rPr>
          <w:rFonts w:ascii="Times New Roman" w:hAnsi="Times New Roman" w:cs="Times New Roman"/>
          <w:i/>
          <w:sz w:val="28"/>
          <w:szCs w:val="28"/>
        </w:rPr>
        <w:t>:</w:t>
      </w:r>
      <w:r w:rsidRPr="00E42B77">
        <w:rPr>
          <w:rFonts w:ascii="Times New Roman" w:hAnsi="Times New Roman" w:cs="Times New Roman"/>
          <w:sz w:val="28"/>
          <w:szCs w:val="28"/>
        </w:rPr>
        <w:t xml:space="preserve"> Муниципальная программа «</w:t>
      </w:r>
      <w:r w:rsidR="008F55AB" w:rsidRPr="00E42B77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E42B77">
        <w:rPr>
          <w:rFonts w:ascii="Times New Roman" w:hAnsi="Times New Roman" w:cs="Times New Roman"/>
          <w:sz w:val="28"/>
          <w:szCs w:val="28"/>
        </w:rPr>
        <w:t>», утверждена постановлением админи</w:t>
      </w:r>
      <w:r w:rsidR="002350CB" w:rsidRPr="00E42B77">
        <w:rPr>
          <w:rFonts w:ascii="Times New Roman" w:hAnsi="Times New Roman" w:cs="Times New Roman"/>
          <w:sz w:val="28"/>
          <w:szCs w:val="28"/>
        </w:rPr>
        <w:t>страции Нижневартовского района.</w:t>
      </w:r>
    </w:p>
    <w:p w:rsidR="00E056CB" w:rsidRPr="00E42B77" w:rsidRDefault="009D465D" w:rsidP="00E056CB">
      <w:pPr>
        <w:jc w:val="both"/>
        <w:rPr>
          <w:sz w:val="27"/>
          <w:szCs w:val="27"/>
          <w:lang w:eastAsia="ko-KR"/>
        </w:rPr>
      </w:pPr>
      <w:r w:rsidRPr="00E42B77">
        <w:rPr>
          <w:sz w:val="28"/>
          <w:szCs w:val="28"/>
        </w:rPr>
        <w:t xml:space="preserve"> </w:t>
      </w:r>
      <w:r w:rsidRPr="00E42B77">
        <w:rPr>
          <w:sz w:val="28"/>
          <w:szCs w:val="28"/>
        </w:rPr>
        <w:tab/>
      </w:r>
      <w:r w:rsidRPr="00E42B77">
        <w:rPr>
          <w:b/>
          <w:sz w:val="28"/>
          <w:szCs w:val="28"/>
        </w:rPr>
        <w:t>Ответственный исполнитель муниципальной программы:</w:t>
      </w:r>
      <w:r w:rsidRPr="00E42B77">
        <w:rPr>
          <w:sz w:val="28"/>
          <w:szCs w:val="28"/>
        </w:rPr>
        <w:t xml:space="preserve"> </w:t>
      </w:r>
      <w:r w:rsidR="00E056CB" w:rsidRPr="00E42B77">
        <w:rPr>
          <w:sz w:val="28"/>
          <w:szCs w:val="28"/>
        </w:rPr>
        <w:t>управление градостроительства, развития жилищно-коммунального комплекса и энергетики администрации района.</w:t>
      </w:r>
    </w:p>
    <w:p w:rsidR="00D54413" w:rsidRPr="00E42B77" w:rsidRDefault="009D465D" w:rsidP="00D5441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B77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Pr="00E42B77">
        <w:rPr>
          <w:rFonts w:ascii="Times New Roman" w:hAnsi="Times New Roman" w:cs="Times New Roman"/>
          <w:sz w:val="28"/>
          <w:szCs w:val="28"/>
        </w:rPr>
        <w:t xml:space="preserve"> </w:t>
      </w:r>
      <w:r w:rsidR="00D54413" w:rsidRPr="00E42B77">
        <w:rPr>
          <w:rFonts w:ascii="Times New Roman" w:hAnsi="Times New Roman" w:cs="Times New Roman"/>
          <w:sz w:val="28"/>
          <w:szCs w:val="28"/>
        </w:rPr>
        <w:t>управление экологии, природопользования, земельных ресурсов, по жилищным вопросам и муниципальной собственности администрации района;</w:t>
      </w:r>
    </w:p>
    <w:p w:rsidR="00D54413" w:rsidRPr="00E42B77" w:rsidRDefault="00D54413" w:rsidP="00D54413">
      <w:pPr>
        <w:jc w:val="both"/>
        <w:rPr>
          <w:sz w:val="28"/>
          <w:szCs w:val="28"/>
        </w:rPr>
      </w:pPr>
      <w:r w:rsidRPr="00E42B77">
        <w:rPr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района»;</w:t>
      </w:r>
    </w:p>
    <w:p w:rsidR="00476B5B" w:rsidRPr="00E42B77" w:rsidRDefault="00D54413" w:rsidP="00D54413">
      <w:pPr>
        <w:jc w:val="both"/>
        <w:rPr>
          <w:sz w:val="28"/>
          <w:szCs w:val="28"/>
        </w:rPr>
      </w:pPr>
      <w:r w:rsidRPr="00E42B77">
        <w:rPr>
          <w:sz w:val="28"/>
          <w:szCs w:val="28"/>
        </w:rPr>
        <w:t>администрации городских и сельских поселений района (по согласованию)</w:t>
      </w:r>
      <w:r w:rsidR="00476B5B" w:rsidRPr="00E42B77">
        <w:rPr>
          <w:sz w:val="28"/>
          <w:szCs w:val="28"/>
        </w:rPr>
        <w:t>;</w:t>
      </w:r>
    </w:p>
    <w:p w:rsidR="00D54413" w:rsidRPr="00E42B77" w:rsidRDefault="000E504D" w:rsidP="00D54413">
      <w:pPr>
        <w:jc w:val="both"/>
        <w:rPr>
          <w:sz w:val="28"/>
          <w:szCs w:val="28"/>
        </w:rPr>
      </w:pPr>
      <w:r w:rsidRPr="00E42B77">
        <w:rPr>
          <w:sz w:val="28"/>
          <w:szCs w:val="28"/>
        </w:rPr>
        <w:t>муниципальное казенное учреждение Нижневартовского района «Управление имущественными и земельными ресурсами».</w:t>
      </w:r>
    </w:p>
    <w:p w:rsidR="009D465D" w:rsidRPr="00E42B77" w:rsidRDefault="009D465D" w:rsidP="00D54413">
      <w:pPr>
        <w:ind w:firstLine="708"/>
        <w:jc w:val="both"/>
        <w:rPr>
          <w:i/>
          <w:sz w:val="28"/>
          <w:szCs w:val="28"/>
        </w:rPr>
      </w:pPr>
      <w:r w:rsidRPr="00E42B77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Pr="00E42B77">
        <w:rPr>
          <w:sz w:val="28"/>
          <w:szCs w:val="28"/>
        </w:rPr>
        <w:t xml:space="preserve"> </w:t>
      </w:r>
      <w:r w:rsidR="000E6D94" w:rsidRPr="000E6D94">
        <w:rPr>
          <w:rFonts w:eastAsia="Calibri"/>
          <w:color w:val="0563C1"/>
          <w:sz w:val="28"/>
          <w:szCs w:val="28"/>
          <w:u w:val="single"/>
          <w:lang w:eastAsia="en-US"/>
        </w:rPr>
        <w:t>http://nvraion.ru/ekonomika-i-finansy/social-economic-district/munitsipalnye-programmy/programm-rayona-na-2014-2020/</w:t>
      </w:r>
    </w:p>
    <w:p w:rsidR="009D465D" w:rsidRPr="00E42B77" w:rsidRDefault="009D465D" w:rsidP="009D465D">
      <w:pPr>
        <w:tabs>
          <w:tab w:val="left" w:pos="567"/>
        </w:tabs>
        <w:jc w:val="both"/>
        <w:rPr>
          <w:i/>
          <w:sz w:val="28"/>
          <w:szCs w:val="28"/>
        </w:rPr>
      </w:pPr>
      <w:r w:rsidRPr="00E42B77">
        <w:rPr>
          <w:b/>
          <w:sz w:val="28"/>
          <w:szCs w:val="28"/>
        </w:rPr>
        <w:tab/>
        <w:t>Цели муниципальной программы</w:t>
      </w:r>
      <w:r w:rsidR="002350CB" w:rsidRPr="00E42B77">
        <w:rPr>
          <w:b/>
          <w:sz w:val="28"/>
          <w:szCs w:val="28"/>
        </w:rPr>
        <w:t>:</w:t>
      </w:r>
    </w:p>
    <w:p w:rsidR="00D54413" w:rsidRPr="00E42B77" w:rsidRDefault="00D54413" w:rsidP="002350CB">
      <w:pPr>
        <w:tabs>
          <w:tab w:val="left" w:pos="315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E42B77">
        <w:rPr>
          <w:sz w:val="28"/>
          <w:szCs w:val="28"/>
          <w:lang w:eastAsia="ar-SA"/>
        </w:rPr>
        <w:t>1.</w:t>
      </w:r>
      <w:r w:rsidR="000E504D" w:rsidRPr="00E42B77">
        <w:rPr>
          <w:sz w:val="28"/>
          <w:szCs w:val="28"/>
          <w:lang w:eastAsia="ar-SA"/>
        </w:rPr>
        <w:t xml:space="preserve"> Создание условий для развития жилищного строительства и обеспечения жильем отдельных категорий граждан</w:t>
      </w:r>
      <w:r w:rsidRPr="00E42B77">
        <w:rPr>
          <w:sz w:val="28"/>
          <w:szCs w:val="28"/>
          <w:lang w:eastAsia="ar-SA"/>
        </w:rPr>
        <w:t>.</w:t>
      </w:r>
    </w:p>
    <w:p w:rsidR="00D54413" w:rsidRPr="00E42B77" w:rsidRDefault="00D54413" w:rsidP="00D54413">
      <w:pPr>
        <w:contextualSpacing/>
        <w:jc w:val="both"/>
        <w:rPr>
          <w:sz w:val="28"/>
          <w:szCs w:val="28"/>
          <w:lang w:eastAsia="ar-SA"/>
        </w:rPr>
      </w:pPr>
      <w:r w:rsidRPr="00E42B77">
        <w:rPr>
          <w:sz w:val="28"/>
          <w:szCs w:val="28"/>
          <w:lang w:eastAsia="ar-SA"/>
        </w:rPr>
        <w:t>2.</w:t>
      </w:r>
      <w:r w:rsidR="000E504D" w:rsidRPr="00E42B77">
        <w:rPr>
          <w:sz w:val="28"/>
          <w:szCs w:val="28"/>
          <w:lang w:eastAsia="ar-SA"/>
        </w:rPr>
        <w:t xml:space="preserve"> Повышение надежности и качества предоставления жилищно-коммунальных услуг.</w:t>
      </w:r>
    </w:p>
    <w:p w:rsidR="00D54413" w:rsidRPr="00E42B77" w:rsidRDefault="00D54413" w:rsidP="00D54413">
      <w:pPr>
        <w:tabs>
          <w:tab w:val="left" w:pos="3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42B77">
        <w:rPr>
          <w:sz w:val="28"/>
          <w:szCs w:val="28"/>
        </w:rPr>
        <w:t>3.</w:t>
      </w:r>
      <w:r w:rsidR="000E504D" w:rsidRPr="00E42B77">
        <w:rPr>
          <w:sz w:val="28"/>
          <w:szCs w:val="28"/>
        </w:rPr>
        <w:t xml:space="preserve"> Повышение уровня благоустройства территорий района</w:t>
      </w:r>
      <w:r w:rsidRPr="00E42B77">
        <w:rPr>
          <w:sz w:val="28"/>
          <w:szCs w:val="28"/>
        </w:rPr>
        <w:t>.</w:t>
      </w:r>
    </w:p>
    <w:p w:rsidR="009D465D" w:rsidRPr="00E42B77" w:rsidRDefault="000E504D" w:rsidP="00D54413">
      <w:pPr>
        <w:tabs>
          <w:tab w:val="left" w:pos="31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42B77">
        <w:rPr>
          <w:b/>
          <w:sz w:val="28"/>
          <w:szCs w:val="28"/>
        </w:rPr>
        <w:tab/>
      </w:r>
      <w:r w:rsidR="009D465D" w:rsidRPr="00E42B77">
        <w:rPr>
          <w:b/>
          <w:sz w:val="28"/>
          <w:szCs w:val="28"/>
        </w:rPr>
        <w:t>Задачи муниципальной программы</w:t>
      </w:r>
      <w:r w:rsidR="002350CB" w:rsidRPr="00E42B77">
        <w:rPr>
          <w:b/>
          <w:sz w:val="28"/>
          <w:szCs w:val="28"/>
        </w:rPr>
        <w:t>:</w:t>
      </w:r>
    </w:p>
    <w:p w:rsidR="00D54413" w:rsidRPr="00E42B77" w:rsidRDefault="00D54413" w:rsidP="00D54413">
      <w:pPr>
        <w:contextualSpacing/>
        <w:jc w:val="both"/>
        <w:rPr>
          <w:sz w:val="28"/>
          <w:szCs w:val="28"/>
        </w:rPr>
      </w:pPr>
      <w:r w:rsidRPr="00E42B77">
        <w:rPr>
          <w:sz w:val="28"/>
          <w:szCs w:val="28"/>
        </w:rPr>
        <w:t xml:space="preserve">1. </w:t>
      </w:r>
      <w:r w:rsidR="00E36D67" w:rsidRPr="00E42B77">
        <w:rPr>
          <w:sz w:val="28"/>
          <w:szCs w:val="28"/>
        </w:rPr>
        <w:t>Развитие градостроительного регулирования в сфере жилищного строительства</w:t>
      </w:r>
      <w:r w:rsidRPr="00E42B77">
        <w:rPr>
          <w:sz w:val="28"/>
          <w:szCs w:val="28"/>
        </w:rPr>
        <w:t>.</w:t>
      </w:r>
    </w:p>
    <w:p w:rsidR="00D54413" w:rsidRPr="00E42B77" w:rsidRDefault="00D54413" w:rsidP="00D54413">
      <w:pPr>
        <w:contextualSpacing/>
        <w:jc w:val="both"/>
        <w:rPr>
          <w:sz w:val="28"/>
          <w:szCs w:val="28"/>
        </w:rPr>
      </w:pPr>
      <w:r w:rsidRPr="00E42B77">
        <w:rPr>
          <w:sz w:val="28"/>
          <w:szCs w:val="28"/>
        </w:rPr>
        <w:t xml:space="preserve">2. </w:t>
      </w:r>
      <w:r w:rsidR="00E36D67" w:rsidRPr="00E42B77">
        <w:rPr>
          <w:sz w:val="28"/>
          <w:szCs w:val="28"/>
        </w:rPr>
        <w:t>Стимулирование жилищного строительства</w:t>
      </w:r>
      <w:r w:rsidRPr="00E42B77">
        <w:rPr>
          <w:sz w:val="28"/>
          <w:szCs w:val="28"/>
        </w:rPr>
        <w:t>.</w:t>
      </w:r>
    </w:p>
    <w:p w:rsidR="00CC373E" w:rsidRPr="00E42B77" w:rsidRDefault="00D54413" w:rsidP="00D54413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</w:tabs>
        <w:ind w:left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E42B77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3. </w:t>
      </w:r>
      <w:r w:rsidR="00230FE4" w:rsidRPr="00E42B77">
        <w:rPr>
          <w:rFonts w:ascii="Times New Roman" w:hAnsi="Times New Roman" w:cs="Times New Roman"/>
          <w:i w:val="0"/>
          <w:color w:val="auto"/>
          <w:sz w:val="28"/>
          <w:szCs w:val="28"/>
        </w:rPr>
        <w:t>Улучшение жилищных условий граждан</w:t>
      </w:r>
      <w:r w:rsidRPr="00E42B77">
        <w:rPr>
          <w:rFonts w:ascii="Times New Roman" w:hAnsi="Times New Roman" w:cs="Times New Roman"/>
          <w:i w:val="0"/>
          <w:color w:val="auto"/>
          <w:sz w:val="28"/>
          <w:szCs w:val="28"/>
        </w:rPr>
        <w:t>.</w:t>
      </w:r>
    </w:p>
    <w:p w:rsidR="00230FE4" w:rsidRPr="00E42B77" w:rsidRDefault="00892141" w:rsidP="00D54413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</w:tabs>
        <w:ind w:left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E42B77">
        <w:rPr>
          <w:rFonts w:ascii="Times New Roman" w:hAnsi="Times New Roman" w:cs="Times New Roman"/>
          <w:i w:val="0"/>
          <w:color w:val="auto"/>
          <w:sz w:val="28"/>
          <w:szCs w:val="28"/>
        </w:rPr>
        <w:t>4. Создание, реконструкция объектов капитального строительства</w:t>
      </w:r>
    </w:p>
    <w:p w:rsidR="00230FE4" w:rsidRPr="00E42B77" w:rsidRDefault="00892141" w:rsidP="00D54413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</w:tabs>
        <w:ind w:left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E42B77">
        <w:rPr>
          <w:rFonts w:ascii="Times New Roman" w:hAnsi="Times New Roman" w:cs="Times New Roman"/>
          <w:i w:val="0"/>
          <w:color w:val="auto"/>
          <w:sz w:val="28"/>
          <w:szCs w:val="28"/>
        </w:rPr>
        <w:t>5.  Повышение эффективности, качества и надежности предоставления коммунальных услуг</w:t>
      </w:r>
    </w:p>
    <w:p w:rsidR="00892141" w:rsidRPr="00E42B77" w:rsidRDefault="00892141" w:rsidP="00D54413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</w:tabs>
        <w:ind w:left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E42B77">
        <w:rPr>
          <w:rFonts w:ascii="Times New Roman" w:hAnsi="Times New Roman" w:cs="Times New Roman"/>
          <w:i w:val="0"/>
          <w:color w:val="auto"/>
          <w:sz w:val="28"/>
          <w:szCs w:val="28"/>
        </w:rPr>
        <w:t>6. Снижение потребления энергетических ресурсов и повышение энергоэффективности в районе.</w:t>
      </w:r>
    </w:p>
    <w:p w:rsidR="00892141" w:rsidRDefault="00892141" w:rsidP="00D54413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</w:tabs>
        <w:ind w:left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E42B77">
        <w:rPr>
          <w:rFonts w:ascii="Times New Roman" w:hAnsi="Times New Roman" w:cs="Times New Roman"/>
          <w:i w:val="0"/>
          <w:color w:val="auto"/>
          <w:sz w:val="28"/>
          <w:szCs w:val="28"/>
        </w:rPr>
        <w:t>7. Создание условий для реализации мероприятий по благоустройству территорий района с участием заинтересованных граждан, организаций.</w:t>
      </w:r>
    </w:p>
    <w:p w:rsidR="00D40463" w:rsidRPr="00E42B77" w:rsidRDefault="00DC66DE" w:rsidP="00094347">
      <w:pPr>
        <w:ind w:firstLine="708"/>
        <w:rPr>
          <w:sz w:val="28"/>
          <w:szCs w:val="28"/>
        </w:rPr>
      </w:pPr>
      <w:r w:rsidRPr="00DC66DE">
        <w:rPr>
          <w:rFonts w:eastAsia="Calibri"/>
          <w:sz w:val="28"/>
          <w:szCs w:val="28"/>
          <w:lang w:eastAsia="en-US"/>
        </w:rPr>
        <w:t>Характеристика показателей муниципальной программы «Развитие жилищного строительства и жилищно-коммунального комплекса Нижневартовского района» отражены в таблице 1.</w:t>
      </w:r>
    </w:p>
    <w:p w:rsidR="00D40463" w:rsidRPr="00E42B77" w:rsidRDefault="00D40463" w:rsidP="0033482E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E03D1" w:rsidRPr="00E42B77" w:rsidRDefault="00EE03D1" w:rsidP="00654ECC">
      <w:pPr>
        <w:tabs>
          <w:tab w:val="left" w:pos="567"/>
          <w:tab w:val="left" w:pos="9048"/>
          <w:tab w:val="right" w:pos="10346"/>
        </w:tabs>
        <w:rPr>
          <w:sz w:val="28"/>
          <w:szCs w:val="28"/>
        </w:rPr>
        <w:sectPr w:rsidR="00EE03D1" w:rsidRPr="00E42B77" w:rsidSect="00DA4FD0">
          <w:headerReference w:type="even" r:id="rId8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DC66DE" w:rsidRDefault="00DC66DE" w:rsidP="002350CB">
      <w:pPr>
        <w:tabs>
          <w:tab w:val="left" w:pos="567"/>
          <w:tab w:val="left" w:pos="9048"/>
          <w:tab w:val="right" w:pos="10346"/>
        </w:tabs>
        <w:jc w:val="right"/>
        <w:rPr>
          <w:sz w:val="28"/>
          <w:szCs w:val="28"/>
        </w:rPr>
      </w:pPr>
    </w:p>
    <w:p w:rsidR="002350CB" w:rsidRPr="00E42B77" w:rsidRDefault="002350CB" w:rsidP="002350CB">
      <w:pPr>
        <w:tabs>
          <w:tab w:val="left" w:pos="567"/>
          <w:tab w:val="left" w:pos="9048"/>
          <w:tab w:val="right" w:pos="10346"/>
        </w:tabs>
        <w:jc w:val="right"/>
        <w:rPr>
          <w:sz w:val="28"/>
          <w:szCs w:val="28"/>
        </w:rPr>
      </w:pPr>
      <w:r w:rsidRPr="00E42B77">
        <w:rPr>
          <w:sz w:val="28"/>
          <w:szCs w:val="28"/>
        </w:rPr>
        <w:t>Таблица 1</w:t>
      </w:r>
    </w:p>
    <w:p w:rsidR="00D40463" w:rsidRDefault="00D40463" w:rsidP="00D40463">
      <w:pPr>
        <w:tabs>
          <w:tab w:val="left" w:pos="567"/>
        </w:tabs>
        <w:jc w:val="center"/>
        <w:rPr>
          <w:i/>
          <w:sz w:val="28"/>
          <w:szCs w:val="28"/>
        </w:rPr>
      </w:pPr>
      <w:r w:rsidRPr="00E42B77">
        <w:rPr>
          <w:sz w:val="28"/>
          <w:szCs w:val="28"/>
        </w:rPr>
        <w:t xml:space="preserve">Показатели муниципальной программы </w:t>
      </w:r>
      <w:r w:rsidRPr="00E42B77">
        <w:rPr>
          <w:i/>
          <w:sz w:val="28"/>
          <w:szCs w:val="28"/>
        </w:rPr>
        <w:t>«</w:t>
      </w:r>
      <w:r w:rsidRPr="00E42B77">
        <w:rPr>
          <w:rFonts w:eastAsia="Calibri"/>
          <w:sz w:val="28"/>
          <w:szCs w:val="28"/>
          <w:lang w:eastAsia="en-US"/>
        </w:rPr>
        <w:t xml:space="preserve">Развитие жилищного строительства и жилищно-коммунального комплекса Нижневартовского </w:t>
      </w:r>
      <w:r w:rsidRPr="00D40463">
        <w:rPr>
          <w:rFonts w:eastAsia="Calibri"/>
          <w:sz w:val="28"/>
          <w:szCs w:val="28"/>
          <w:lang w:eastAsia="en-US"/>
        </w:rPr>
        <w:t>района</w:t>
      </w:r>
      <w:r w:rsidRPr="00D40463">
        <w:rPr>
          <w:i/>
          <w:sz w:val="28"/>
          <w:szCs w:val="28"/>
        </w:rPr>
        <w:t>»</w:t>
      </w:r>
    </w:p>
    <w:p w:rsidR="00081C29" w:rsidRDefault="00081C29" w:rsidP="00D40463">
      <w:pPr>
        <w:tabs>
          <w:tab w:val="left" w:pos="567"/>
        </w:tabs>
        <w:jc w:val="center"/>
        <w:rPr>
          <w:i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44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755"/>
        <w:gridCol w:w="1123"/>
        <w:gridCol w:w="637"/>
        <w:gridCol w:w="638"/>
        <w:gridCol w:w="647"/>
        <w:gridCol w:w="709"/>
        <w:gridCol w:w="709"/>
        <w:gridCol w:w="709"/>
        <w:gridCol w:w="3050"/>
        <w:gridCol w:w="1843"/>
        <w:gridCol w:w="1984"/>
      </w:tblGrid>
      <w:tr w:rsidR="00D40463" w:rsidRPr="0001021B" w:rsidTr="00874AB6">
        <w:trPr>
          <w:trHeight w:val="834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463" w:rsidRPr="0001021B" w:rsidRDefault="00D40463" w:rsidP="00DC66D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D40463" w:rsidRPr="00BD5D66" w:rsidTr="00874AB6">
        <w:trPr>
          <w:trHeight w:val="834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01021B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BD5D66" w:rsidRDefault="00D40463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D66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BD5D66" w:rsidRDefault="00D40463" w:rsidP="004625A8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BD5D66" w:rsidRDefault="00D40463" w:rsidP="004625A8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63" w:rsidRPr="00BD5D66" w:rsidRDefault="00D40463" w:rsidP="004625A8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F14FBF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FB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ind w:right="-2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14FBF">
              <w:rPr>
                <w:sz w:val="20"/>
                <w:szCs w:val="20"/>
              </w:rPr>
              <w:t>Увеличение объема жилищного строительства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jc w:val="both"/>
              <w:rPr>
                <w:sz w:val="20"/>
                <w:szCs w:val="20"/>
              </w:rPr>
            </w:pPr>
            <w:r w:rsidRPr="00F14FBF">
              <w:rPr>
                <w:sz w:val="20"/>
                <w:szCs w:val="20"/>
              </w:rPr>
              <w:t>млн. кв. 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jc w:val="both"/>
              <w:rPr>
                <w:sz w:val="20"/>
                <w:szCs w:val="20"/>
              </w:rPr>
            </w:pPr>
            <w:r w:rsidRPr="00F14FBF">
              <w:rPr>
                <w:rFonts w:eastAsia="Calibri"/>
                <w:sz w:val="20"/>
                <w:szCs w:val="20"/>
                <w:lang w:eastAsia="en-US"/>
              </w:rPr>
              <w:t>0,017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ind w:left="27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14FBF">
              <w:rPr>
                <w:sz w:val="20"/>
                <w:szCs w:val="20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jc w:val="both"/>
              <w:rPr>
                <w:sz w:val="20"/>
                <w:szCs w:val="20"/>
              </w:rPr>
            </w:pPr>
            <w:r w:rsidRPr="00F14FBF">
              <w:rPr>
                <w:sz w:val="20"/>
                <w:szCs w:val="20"/>
              </w:rPr>
              <w:t>0,019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jc w:val="both"/>
              <w:rPr>
                <w:sz w:val="20"/>
                <w:szCs w:val="20"/>
              </w:rPr>
            </w:pPr>
            <w:r w:rsidRPr="00F14FBF">
              <w:rPr>
                <w:sz w:val="20"/>
                <w:szCs w:val="20"/>
              </w:rPr>
              <w:t>0,019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rPr>
                <w:sz w:val="20"/>
                <w:szCs w:val="20"/>
              </w:rPr>
            </w:pPr>
            <w:r w:rsidRPr="00F14FBF">
              <w:rPr>
                <w:sz w:val="20"/>
                <w:szCs w:val="20"/>
              </w:rPr>
              <w:t>0,019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14FBF">
              <w:rPr>
                <w:rFonts w:eastAsia="Calibri"/>
                <w:sz w:val="20"/>
                <w:szCs w:val="20"/>
                <w:lang w:eastAsia="en-US"/>
              </w:rPr>
              <w:t>0,030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14FBF">
              <w:rPr>
                <w:sz w:val="20"/>
                <w:szCs w:val="20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4625A8" w:rsidP="004625A8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B4BAC">
              <w:rPr>
                <w:sz w:val="22"/>
                <w:szCs w:val="22"/>
              </w:rPr>
              <w:t>управление градостроительства, развития жилищно-коммунального комплекса и энергетики администрации района</w:t>
            </w:r>
            <w:r>
              <w:rPr>
                <w:sz w:val="22"/>
                <w:szCs w:val="22"/>
              </w:rPr>
              <w:t xml:space="preserve"> (далее-Управление)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F14FBF" w:rsidRDefault="00F14FBF" w:rsidP="004625A8">
            <w:pPr>
              <w:ind w:firstLine="22"/>
              <w:rPr>
                <w:sz w:val="20"/>
                <w:szCs w:val="20"/>
              </w:rPr>
            </w:pPr>
            <w:r w:rsidRPr="00F14FBF">
              <w:rPr>
                <w:sz w:val="20"/>
                <w:szCs w:val="20"/>
              </w:rPr>
              <w:t xml:space="preserve">Улучшение жилищных условий не менее 5 млн. семей ежегодно и увеличение объема жилищного строительства не менее чем до 120 млн. кв. метров в год </w:t>
            </w:r>
          </w:p>
          <w:p w:rsidR="00F14FBF" w:rsidRPr="00F14FBF" w:rsidRDefault="00F14FBF" w:rsidP="004625A8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14FBF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Default="00F14FBF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right="-21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кв. 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left="2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18,3</w:t>
            </w:r>
          </w:p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left="-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 xml:space="preserve">Управление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F14FBF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Default="00F14FBF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 xml:space="preserve">Общая площадь земельных участков, предоставленных </w:t>
            </w:r>
            <w:r w:rsidRPr="00C537F6">
              <w:rPr>
                <w:sz w:val="22"/>
                <w:szCs w:val="22"/>
              </w:rPr>
              <w:lastRenderedPageBreak/>
              <w:t xml:space="preserve">для жилищного строительства, индивидуального жилищного строительства, в расчете на 10 тыс. чел.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lastRenderedPageBreak/>
              <w:t>га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rFonts w:eastAsia="Calibri"/>
                <w:sz w:val="22"/>
                <w:szCs w:val="22"/>
                <w:lang w:eastAsia="en-US"/>
              </w:rPr>
              <w:t>1,3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left="2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left="-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1,3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</w:t>
            </w:r>
            <w:r w:rsidRPr="00C537F6">
              <w:rPr>
                <w:sz w:val="22"/>
                <w:szCs w:val="22"/>
              </w:rPr>
              <w:lastRenderedPageBreak/>
              <w:t>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lastRenderedPageBreak/>
              <w:t>муниципальное казенное учре</w:t>
            </w:r>
            <w:r w:rsidRPr="00C537F6">
              <w:rPr>
                <w:sz w:val="22"/>
                <w:szCs w:val="22"/>
              </w:rPr>
              <w:lastRenderedPageBreak/>
              <w:t>ждение Нижневартовского района «Управление имущественными и земельными ресурсами»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lastRenderedPageBreak/>
              <w:t>-</w:t>
            </w:r>
          </w:p>
        </w:tc>
      </w:tr>
      <w:tr w:rsidR="00F14FBF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Default="00F14FBF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Общее количество квадратных метров расселенного аварийного и непригодного жилищного фонда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млн. кв. 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ind w:left="2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0929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0,006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ind w:left="-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0929">
              <w:rPr>
                <w:rFonts w:eastAsia="Calibri"/>
                <w:sz w:val="22"/>
                <w:szCs w:val="22"/>
                <w:lang w:eastAsia="en-US"/>
              </w:rPr>
              <w:t>0,007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0929">
              <w:rPr>
                <w:rFonts w:eastAsia="Calibri"/>
                <w:sz w:val="22"/>
                <w:szCs w:val="22"/>
                <w:lang w:eastAsia="en-US"/>
              </w:rPr>
              <w:t>0,004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0929">
              <w:rPr>
                <w:rFonts w:eastAsia="Calibri"/>
                <w:sz w:val="22"/>
                <w:szCs w:val="22"/>
                <w:lang w:eastAsia="en-US"/>
              </w:rPr>
              <w:t>0,039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F14FBF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Default="00F14FBF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Количество граждан, расселенных из аварийного и непригодного жилищного фонда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28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ind w:left="2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0929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ind w:left="-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0929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0929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2673F5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673F5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F14FBF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Default="00F14FBF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Увеличение к</w:t>
            </w:r>
            <w:r w:rsidRPr="00C537F6">
              <w:rPr>
                <w:bCs/>
                <w:sz w:val="22"/>
                <w:szCs w:val="22"/>
              </w:rPr>
              <w:t>оличества семей, улучшивших жилищные условия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семей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left="2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C7EC3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left="-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2673F5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673F5">
              <w:rPr>
                <w:rFonts w:eastAsia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firstLine="22"/>
              <w:rPr>
                <w:sz w:val="22"/>
                <w:szCs w:val="22"/>
              </w:rPr>
            </w:pPr>
          </w:p>
        </w:tc>
      </w:tr>
      <w:tr w:rsidR="00F14FBF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Default="00F14FBF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 xml:space="preserve">Сохранение доли муниципальных услуг в электронном виде в общем количестве предоставленных услуг по выдаче разрешения на строительство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90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ind w:left="2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0929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90929" w:rsidRDefault="00F14FBF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ind w:left="-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 xml:space="preserve">Управление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BF" w:rsidRPr="00C537F6" w:rsidRDefault="00F14FBF" w:rsidP="004625A8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CC24D5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D5" w:rsidRDefault="00CC24D5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D5" w:rsidRPr="00C537F6" w:rsidRDefault="00CC24D5" w:rsidP="004625A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D5" w:rsidRPr="00C537F6" w:rsidRDefault="00CC24D5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D5" w:rsidRPr="00C90929" w:rsidRDefault="00CC24D5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71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D5" w:rsidRPr="00C90929" w:rsidRDefault="00CC24D5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D5" w:rsidRPr="007106C5" w:rsidRDefault="00CC24D5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106C5">
              <w:rPr>
                <w:sz w:val="22"/>
                <w:szCs w:val="22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D5" w:rsidRPr="007106C5" w:rsidRDefault="00CC24D5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106C5">
              <w:rPr>
                <w:sz w:val="22"/>
                <w:szCs w:val="22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D5" w:rsidRPr="007106C5" w:rsidRDefault="00CC24D5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106C5">
              <w:rPr>
                <w:sz w:val="22"/>
                <w:szCs w:val="22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D5" w:rsidRPr="007106C5" w:rsidRDefault="00CC24D5" w:rsidP="004625A8">
            <w:pPr>
              <w:jc w:val="both"/>
              <w:rPr>
                <w:sz w:val="22"/>
                <w:szCs w:val="22"/>
              </w:rPr>
            </w:pPr>
            <w:r w:rsidRPr="007106C5">
              <w:rPr>
                <w:sz w:val="22"/>
                <w:szCs w:val="22"/>
              </w:rPr>
              <w:t>81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D5" w:rsidRPr="00C537F6" w:rsidRDefault="00CC24D5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Статистическая форма № 1-жилфонд «Сведения о жилищном фонде», ежегодно утверждаемая приказом Росстата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D5" w:rsidRPr="00C537F6" w:rsidRDefault="00CC24D5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управление градостроительства, развития жилищно-коммунального комплекса и энергетики администрации района</w:t>
            </w:r>
          </w:p>
          <w:p w:rsidR="00CC24D5" w:rsidRPr="00C537F6" w:rsidRDefault="00CC24D5" w:rsidP="004625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D5" w:rsidRPr="00C537F6" w:rsidRDefault="00CC24D5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-</w:t>
            </w:r>
          </w:p>
        </w:tc>
      </w:tr>
      <w:tr w:rsidR="00454A86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Default="00454A86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37F6">
              <w:rPr>
                <w:sz w:val="22"/>
                <w:szCs w:val="22"/>
              </w:rPr>
              <w:t>Доля площади жилищного фонда, обеспеченного централизованным теплоснабжением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93,1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93,9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93,9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93,9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93,9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Статистическая форма № 1-жилфонд «Сведения о жилищном фонде», ежегодно утверждаемая    приказом Росстата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управление градостроительства, развития жилищно-коммунального комплекса и энергетики администрации района</w:t>
            </w:r>
          </w:p>
          <w:p w:rsidR="00454A86" w:rsidRPr="00C537F6" w:rsidRDefault="00454A86" w:rsidP="004625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86" w:rsidRPr="00C537F6" w:rsidRDefault="00454A86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-</w:t>
            </w:r>
          </w:p>
        </w:tc>
      </w:tr>
      <w:tr w:rsidR="004625A8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Default="004625A8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 xml:space="preserve">Снижение численности животных без владельцев, обитающих на территории района, до 10%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ед</w:t>
            </w:r>
            <w:r>
              <w:rPr>
                <w:sz w:val="22"/>
                <w:szCs w:val="22"/>
              </w:rPr>
              <w:t>и</w:t>
            </w:r>
            <w:r w:rsidRPr="00C537F6">
              <w:rPr>
                <w:sz w:val="22"/>
                <w:szCs w:val="22"/>
              </w:rPr>
              <w:t>ниц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172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Закон Ханты-Мансийского автономного округа ‒ Югры от 10.12.2019 № 89-оз «О наделении органов местного самоуправления муниципальных образований Ханты-Мансийского автономного округа ‒ Югры отдельным государственным полномочием Ханты-Мансийского автономного округа ‒ Югры по органи</w:t>
            </w:r>
            <w:r w:rsidRPr="00C537F6">
              <w:rPr>
                <w:sz w:val="22"/>
                <w:szCs w:val="22"/>
              </w:rPr>
              <w:lastRenderedPageBreak/>
              <w:t>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lastRenderedPageBreak/>
              <w:t>управление градостроительства, развития жилищно-коммунального комплекса и энергетики администрации района</w:t>
            </w:r>
          </w:p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</w:p>
        </w:tc>
      </w:tr>
      <w:tr w:rsidR="004625A8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Default="004625A8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255D84" w:rsidRDefault="004625A8" w:rsidP="004625A8">
            <w:pPr>
              <w:jc w:val="both"/>
              <w:rPr>
                <w:sz w:val="22"/>
                <w:szCs w:val="22"/>
              </w:rPr>
            </w:pPr>
            <w:r w:rsidRPr="00255D84">
              <w:rPr>
                <w:sz w:val="22"/>
                <w:szCs w:val="22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  <w:lang w:val="en-US"/>
              </w:rPr>
            </w:pPr>
            <w:r w:rsidRPr="00C537F6">
              <w:rPr>
                <w:sz w:val="22"/>
                <w:szCs w:val="22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30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 xml:space="preserve">Управление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Улучшение качества городской среды в полтора раза</w:t>
            </w:r>
          </w:p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</w:p>
        </w:tc>
      </w:tr>
      <w:tr w:rsidR="004625A8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Default="004625A8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Количество благоустроенных общественных территорий</w:t>
            </w:r>
          </w:p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(включенных в государственные (муниципальные) программы формирования современной городской среды)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6D0505" w:rsidRDefault="004625A8" w:rsidP="004625A8">
            <w:pPr>
              <w:jc w:val="both"/>
              <w:rPr>
                <w:sz w:val="22"/>
                <w:szCs w:val="22"/>
              </w:rPr>
            </w:pPr>
            <w:r w:rsidRPr="006D0505">
              <w:rPr>
                <w:sz w:val="22"/>
                <w:szCs w:val="22"/>
              </w:rPr>
              <w:t>единиц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6D0505" w:rsidRDefault="004625A8" w:rsidP="004625A8">
            <w:pPr>
              <w:jc w:val="both"/>
              <w:rPr>
                <w:sz w:val="22"/>
                <w:szCs w:val="22"/>
              </w:rPr>
            </w:pPr>
            <w:r w:rsidRPr="006D0505">
              <w:rPr>
                <w:sz w:val="22"/>
                <w:szCs w:val="22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DB380B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B36BF8" w:rsidRDefault="004625A8" w:rsidP="004625A8">
            <w:pPr>
              <w:jc w:val="both"/>
              <w:rPr>
                <w:sz w:val="22"/>
                <w:szCs w:val="22"/>
              </w:rPr>
            </w:pPr>
            <w:r w:rsidRPr="00B36BF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B36BF8" w:rsidRDefault="004625A8" w:rsidP="004625A8">
            <w:pPr>
              <w:jc w:val="both"/>
              <w:rPr>
                <w:sz w:val="22"/>
                <w:szCs w:val="22"/>
              </w:rPr>
            </w:pPr>
            <w:r w:rsidRPr="00B36BF8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B36BF8" w:rsidRDefault="004625A8" w:rsidP="004625A8">
            <w:pPr>
              <w:jc w:val="both"/>
              <w:rPr>
                <w:sz w:val="22"/>
                <w:szCs w:val="22"/>
              </w:rPr>
            </w:pPr>
            <w:r w:rsidRPr="00B36BF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jc w:val="both"/>
              <w:rPr>
                <w:color w:val="FF0000"/>
                <w:sz w:val="22"/>
                <w:szCs w:val="22"/>
              </w:rPr>
            </w:pPr>
            <w:r w:rsidRPr="002673F5">
              <w:rPr>
                <w:sz w:val="22"/>
                <w:szCs w:val="22"/>
              </w:rPr>
              <w:t>8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управление градостроительства, развития жилищно-коммунального комплекса и энергетики администрации района</w:t>
            </w:r>
          </w:p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Улучшение качества городской среды в полтора раза</w:t>
            </w:r>
          </w:p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</w:p>
        </w:tc>
      </w:tr>
      <w:tr w:rsidR="004625A8" w:rsidRPr="00BD5D66" w:rsidTr="00874AB6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Default="004625A8" w:rsidP="004625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90929" w:rsidRDefault="004625A8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90929" w:rsidRDefault="004625A8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90929" w:rsidRDefault="004625A8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90929" w:rsidRDefault="004625A8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90929" w:rsidRDefault="004625A8" w:rsidP="004625A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90929" w:rsidRDefault="004625A8" w:rsidP="004625A8">
            <w:pPr>
              <w:jc w:val="both"/>
              <w:rPr>
                <w:sz w:val="22"/>
                <w:szCs w:val="22"/>
              </w:rPr>
            </w:pPr>
            <w:r w:rsidRPr="00C90929">
              <w:rPr>
                <w:sz w:val="22"/>
                <w:szCs w:val="22"/>
              </w:rPr>
              <w:t>90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управление градостроительства, развития жилищно-коммунального комплекса и энергетики администрации района</w:t>
            </w:r>
          </w:p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8" w:rsidRPr="00C537F6" w:rsidRDefault="004625A8" w:rsidP="004625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7F6">
              <w:rPr>
                <w:sz w:val="22"/>
                <w:szCs w:val="22"/>
              </w:rPr>
              <w:t>Улучшение качества городской среды в полтора раза</w:t>
            </w:r>
          </w:p>
          <w:p w:rsidR="004625A8" w:rsidRPr="00C537F6" w:rsidRDefault="004625A8" w:rsidP="004625A8">
            <w:pPr>
              <w:jc w:val="both"/>
              <w:rPr>
                <w:sz w:val="22"/>
                <w:szCs w:val="22"/>
              </w:rPr>
            </w:pPr>
          </w:p>
        </w:tc>
      </w:tr>
    </w:tbl>
    <w:p w:rsidR="00874AB6" w:rsidRDefault="004625A8" w:rsidP="00000164">
      <w:pPr>
        <w:tabs>
          <w:tab w:val="left" w:pos="567"/>
        </w:tabs>
        <w:jc w:val="center"/>
      </w:pPr>
      <w:r>
        <w:rPr>
          <w:i/>
          <w:sz w:val="28"/>
          <w:szCs w:val="28"/>
        </w:rPr>
        <w:br w:type="textWrapping" w:clear="all"/>
      </w:r>
    </w:p>
    <w:p w:rsidR="00874AB6" w:rsidRDefault="00874AB6" w:rsidP="00EE5F47">
      <w:pPr>
        <w:pStyle w:val="af0"/>
        <w:widowControl w:val="0"/>
        <w:autoSpaceDE w:val="0"/>
        <w:autoSpaceDN w:val="0"/>
        <w:adjustRightInd w:val="0"/>
        <w:ind w:left="0" w:firstLine="709"/>
        <w:jc w:val="both"/>
        <w:outlineLvl w:val="1"/>
        <w:sectPr w:rsidR="00874AB6" w:rsidSect="00874AB6">
          <w:pgSz w:w="16838" w:h="11906" w:orient="landscape"/>
          <w:pgMar w:top="993" w:right="567" w:bottom="567" w:left="567" w:header="709" w:footer="709" w:gutter="0"/>
          <w:cols w:space="708"/>
          <w:titlePg/>
          <w:docGrid w:linePitch="360"/>
        </w:sectPr>
      </w:pPr>
    </w:p>
    <w:p w:rsidR="009D465D" w:rsidRPr="001970A0" w:rsidRDefault="009D465D" w:rsidP="00626DE4">
      <w:pPr>
        <w:pStyle w:val="af0"/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 w:rsidRPr="001970A0">
        <w:lastRenderedPageBreak/>
        <w:t>Планируемые объёмы бюджетных ассигнований на реализацию муниципальной программы «</w:t>
      </w:r>
      <w:r w:rsidR="00874AB6" w:rsidRPr="00D40463">
        <w:rPr>
          <w:rFonts w:eastAsia="Calibri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="00F63EAE">
        <w:t>»</w:t>
      </w:r>
      <w:r w:rsidRPr="001970A0">
        <w:t xml:space="preserve"> отражены в таблицах 2,3,4.</w:t>
      </w:r>
    </w:p>
    <w:p w:rsidR="002A6D6B" w:rsidRDefault="002A6D6B" w:rsidP="00626DE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9D465D" w:rsidRPr="001970A0" w:rsidRDefault="009D465D" w:rsidP="00626DE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1970A0">
        <w:rPr>
          <w:sz w:val="28"/>
          <w:szCs w:val="28"/>
        </w:rPr>
        <w:t>Таблица 2</w:t>
      </w:r>
    </w:p>
    <w:p w:rsidR="00805533" w:rsidRPr="00307153" w:rsidRDefault="00805533" w:rsidP="00626DE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7153">
        <w:rPr>
          <w:sz w:val="28"/>
          <w:szCs w:val="28"/>
        </w:rPr>
        <w:t>Структура расходов муниципальной программы «</w:t>
      </w:r>
      <w:r w:rsidRPr="00D40463">
        <w:rPr>
          <w:rFonts w:eastAsia="Calibri"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307153">
        <w:rPr>
          <w:sz w:val="28"/>
          <w:szCs w:val="28"/>
        </w:rPr>
        <w:t xml:space="preserve">» в разрезе проектной и процессной части на 2024-2026 годы </w:t>
      </w:r>
    </w:p>
    <w:p w:rsidR="00E25B88" w:rsidRDefault="00E25B88" w:rsidP="00A1329A">
      <w:pPr>
        <w:widowControl w:val="0"/>
        <w:autoSpaceDE w:val="0"/>
        <w:autoSpaceDN w:val="0"/>
        <w:adjustRightInd w:val="0"/>
        <w:jc w:val="right"/>
        <w:outlineLvl w:val="1"/>
      </w:pPr>
    </w:p>
    <w:p w:rsidR="009D465D" w:rsidRPr="001970A0" w:rsidRDefault="009D465D" w:rsidP="00A1329A">
      <w:pPr>
        <w:widowControl w:val="0"/>
        <w:autoSpaceDE w:val="0"/>
        <w:autoSpaceDN w:val="0"/>
        <w:adjustRightInd w:val="0"/>
        <w:jc w:val="right"/>
        <w:outlineLvl w:val="1"/>
      </w:pPr>
      <w:r w:rsidRPr="001970A0">
        <w:t>(тыс.</w:t>
      </w:r>
      <w:r w:rsidR="006936BB" w:rsidRPr="001970A0">
        <w:t xml:space="preserve"> </w:t>
      </w:r>
      <w:r w:rsidRPr="001970A0">
        <w:t>рублей)</w:t>
      </w:r>
    </w:p>
    <w:tbl>
      <w:tblPr>
        <w:tblW w:w="10355" w:type="dxa"/>
        <w:tblInd w:w="-572" w:type="dxa"/>
        <w:tblLook w:val="04A0" w:firstRow="1" w:lastRow="0" w:firstColumn="1" w:lastColumn="0" w:noHBand="0" w:noVBand="1"/>
      </w:tblPr>
      <w:tblGrid>
        <w:gridCol w:w="3300"/>
        <w:gridCol w:w="1378"/>
        <w:gridCol w:w="1180"/>
        <w:gridCol w:w="1229"/>
        <w:gridCol w:w="960"/>
        <w:gridCol w:w="1308"/>
        <w:gridCol w:w="1000"/>
      </w:tblGrid>
      <w:tr w:rsidR="005C349B" w:rsidTr="00626DE4">
        <w:trPr>
          <w:trHeight w:val="255"/>
        </w:trPr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0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Проект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2026 год</w:t>
            </w:r>
          </w:p>
        </w:tc>
      </w:tr>
      <w:tr w:rsidR="005C349B" w:rsidTr="00626DE4">
        <w:trPr>
          <w:trHeight w:val="1680"/>
        </w:trPr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Сумма, тыс. рублей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% в общем объёме расходов на муниципальную программу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Сумма, тыс. рублей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% в общем объёме расходов на муниципальную программу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Сумма, тыс. рублей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% в общем объёме расходов на муниципальную программу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Расходы на муниципальную программу всего, в том числе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428378,3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311362,9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358724,7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Подпрограмма 1 «Градостроительная деятельность»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 xml:space="preserve">1. Проектная часть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2. Процессная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Подпрограмма 2 «Содействие развитию жилищного строительства»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168568,4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86674,5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86674,5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24,2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1. Проектная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45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2. Процессная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168568,4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86674,5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86674,5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24,2</w:t>
            </w:r>
          </w:p>
        </w:tc>
      </w:tr>
      <w:tr w:rsidR="005C349B" w:rsidTr="00626DE4">
        <w:trPr>
          <w:trHeight w:val="102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Подпрограмма 3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2764,2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3903,3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6756,9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1. Проектная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102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 w:rsidP="00B12F6E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1.1 Региональные проекты, напра</w:t>
            </w:r>
            <w:r w:rsidR="00844C57">
              <w:rPr>
                <w:color w:val="000000"/>
                <w:sz w:val="22"/>
                <w:szCs w:val="22"/>
              </w:rPr>
              <w:t>вленные на достижение целей, по</w:t>
            </w:r>
            <w:r w:rsidRPr="005D3FBC">
              <w:rPr>
                <w:color w:val="000000"/>
                <w:sz w:val="22"/>
                <w:szCs w:val="22"/>
              </w:rPr>
              <w:t>казателей и решение задач национальных проектов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C349B" w:rsidTr="00626DE4">
        <w:trPr>
          <w:trHeight w:val="49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2. Процессная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2764,2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3903,3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6756,9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5C349B" w:rsidTr="00626DE4">
        <w:trPr>
          <w:trHeight w:val="127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lastRenderedPageBreak/>
              <w:t>Подпрограмма 4 «Переселение жителей из населенных пунктов с низкой плотностью населения и труднодоступной местностью Нижневартовского района»»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1. Проектная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102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 w:rsidP="00B12F6E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1.1 Региональные проекты, напра</w:t>
            </w:r>
            <w:r w:rsidR="00844C57">
              <w:rPr>
                <w:color w:val="000000"/>
                <w:sz w:val="22"/>
                <w:szCs w:val="22"/>
              </w:rPr>
              <w:t>вленные на достижение целей, по</w:t>
            </w:r>
            <w:r w:rsidRPr="005D3FBC">
              <w:rPr>
                <w:color w:val="000000"/>
                <w:sz w:val="22"/>
                <w:szCs w:val="22"/>
              </w:rPr>
              <w:t>казателей и решение задач национальных проектов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31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2. Процессная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76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Подпрограмма 5 «Создание условий для обеспечения качественными коммунальными услугами»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166867,8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134209,1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43,1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173807,4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48,5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1. Проектная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102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 w:rsidP="00B12F6E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1.1 Региональные проекты, напра</w:t>
            </w:r>
            <w:r w:rsidR="00844C57">
              <w:rPr>
                <w:color w:val="000000"/>
                <w:sz w:val="22"/>
                <w:szCs w:val="22"/>
              </w:rPr>
              <w:t>вленные на достижение целей, по</w:t>
            </w:r>
            <w:r w:rsidRPr="005D3FBC">
              <w:rPr>
                <w:color w:val="000000"/>
                <w:sz w:val="22"/>
                <w:szCs w:val="22"/>
              </w:rPr>
              <w:t>казателей и решение задач национальных проектов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2. Процессная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166867,8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134209,1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43,1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173807,4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48,5</w:t>
            </w:r>
          </w:p>
        </w:tc>
      </w:tr>
      <w:tr w:rsidR="005C349B" w:rsidTr="00626DE4">
        <w:trPr>
          <w:trHeight w:val="43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Подпрограмма 6 «Обеспечение равных прав потребителей на получение энергетических ресурсов»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75706,9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77364,1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82274,0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22,9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1. Проектная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102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 w:rsidP="00B12F6E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1.1 Региональные проекты, напра</w:t>
            </w:r>
            <w:r w:rsidR="00844C57">
              <w:rPr>
                <w:color w:val="000000"/>
                <w:sz w:val="22"/>
                <w:szCs w:val="22"/>
              </w:rPr>
              <w:t>вленные на достижение целей, по</w:t>
            </w:r>
            <w:r w:rsidRPr="005D3FBC">
              <w:rPr>
                <w:color w:val="000000"/>
                <w:sz w:val="22"/>
                <w:szCs w:val="22"/>
              </w:rPr>
              <w:t>казателей и решение задач национальных проектов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2. Процессная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75706,9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77364,1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82274,0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22,9</w:t>
            </w:r>
          </w:p>
        </w:tc>
      </w:tr>
      <w:tr w:rsidR="005C349B" w:rsidTr="00626DE4">
        <w:trPr>
          <w:trHeight w:val="69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Подпрограмма 7 «Повышение энергоэффективности в отраслях экономики»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24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1. Проектная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126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 w:rsidP="00B12F6E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1.1 Региональные проекты, напра</w:t>
            </w:r>
            <w:r w:rsidR="00844C57">
              <w:rPr>
                <w:color w:val="000000"/>
                <w:sz w:val="22"/>
                <w:szCs w:val="22"/>
              </w:rPr>
              <w:t>вленные на достижение целей, по</w:t>
            </w:r>
            <w:r w:rsidRPr="005D3FBC">
              <w:rPr>
                <w:color w:val="000000"/>
                <w:sz w:val="22"/>
                <w:szCs w:val="22"/>
              </w:rPr>
              <w:t>казателей и решение задач национальных проектов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2. Процессная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51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Подпрограмма 8 «Формирование комфортной городской среды»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5259,0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25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1. Проектная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5259,0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FBC"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126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B12F6E">
            <w:pPr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1.1 Региональные про</w:t>
            </w:r>
            <w:r w:rsidR="005C349B" w:rsidRPr="005D3FBC">
              <w:rPr>
                <w:color w:val="000000"/>
                <w:sz w:val="22"/>
                <w:szCs w:val="22"/>
              </w:rPr>
              <w:t>екты, направленные на достижение целей, по-казателей и решение задач национальных проектов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349B" w:rsidTr="00626DE4">
        <w:trPr>
          <w:trHeight w:val="34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5D3FBC">
              <w:rPr>
                <w:i/>
                <w:iCs/>
                <w:color w:val="000000"/>
                <w:sz w:val="22"/>
                <w:szCs w:val="22"/>
              </w:rPr>
              <w:t>2. Процессная часть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9B" w:rsidRPr="005D3FBC" w:rsidRDefault="005C349B">
            <w:pPr>
              <w:jc w:val="center"/>
              <w:rPr>
                <w:color w:val="000000"/>
                <w:sz w:val="22"/>
                <w:szCs w:val="22"/>
              </w:rPr>
            </w:pPr>
            <w:r w:rsidRPr="005D3FBC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D55AA2" w:rsidRPr="001970A0" w:rsidRDefault="00D55AA2" w:rsidP="00D55AA2">
      <w:pPr>
        <w:rPr>
          <w:rFonts w:eastAsia="Calibri"/>
          <w:sz w:val="20"/>
          <w:szCs w:val="20"/>
          <w:lang w:eastAsia="en-US"/>
        </w:rPr>
      </w:pPr>
    </w:p>
    <w:p w:rsidR="00665917" w:rsidRPr="001970A0" w:rsidRDefault="00665917" w:rsidP="006778E9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25B88" w:rsidRDefault="00E25B88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A75066" w:rsidRDefault="00A75066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A75066" w:rsidRDefault="00A75066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A75066" w:rsidRDefault="00A75066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25B88" w:rsidRDefault="00E25B88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6778E9" w:rsidRPr="001970A0" w:rsidRDefault="006778E9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1970A0">
        <w:rPr>
          <w:sz w:val="28"/>
          <w:szCs w:val="28"/>
        </w:rPr>
        <w:lastRenderedPageBreak/>
        <w:t>Таблица 3</w:t>
      </w:r>
    </w:p>
    <w:p w:rsidR="00EC3B2F" w:rsidRDefault="00EC3B2F" w:rsidP="001D3168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</w:p>
    <w:p w:rsidR="00EC3B2F" w:rsidRDefault="00EC3B2F" w:rsidP="001D3168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</w:p>
    <w:p w:rsidR="001D3168" w:rsidRPr="00F04F55" w:rsidRDefault="001D3168" w:rsidP="00626DE4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1D3168" w:rsidRPr="00F04F55" w:rsidRDefault="001D3168" w:rsidP="002A6D6B">
      <w:pPr>
        <w:widowControl w:val="0"/>
        <w:spacing w:line="276" w:lineRule="auto"/>
        <w:ind w:left="567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на 2024-2026 годы</w:t>
      </w:r>
    </w:p>
    <w:p w:rsidR="006778E9" w:rsidRPr="001970A0" w:rsidRDefault="001D3168" w:rsidP="001D3168">
      <w:pPr>
        <w:widowControl w:val="0"/>
        <w:autoSpaceDE w:val="0"/>
        <w:autoSpaceDN w:val="0"/>
        <w:adjustRightInd w:val="0"/>
        <w:ind w:firstLine="6379"/>
        <w:jc w:val="right"/>
        <w:outlineLvl w:val="1"/>
      </w:pPr>
      <w:r w:rsidRPr="001970A0">
        <w:t xml:space="preserve"> </w:t>
      </w:r>
      <w:r w:rsidR="006778E9" w:rsidRPr="001970A0">
        <w:t>(тыс.</w:t>
      </w:r>
      <w:r w:rsidR="006936BB" w:rsidRPr="001970A0">
        <w:t xml:space="preserve"> </w:t>
      </w:r>
      <w:r w:rsidR="006778E9" w:rsidRPr="001970A0">
        <w:t>рублей)</w:t>
      </w:r>
    </w:p>
    <w:tbl>
      <w:tblPr>
        <w:tblW w:w="9894" w:type="dxa"/>
        <w:tblInd w:w="-5" w:type="dxa"/>
        <w:tblLook w:val="04A0" w:firstRow="1" w:lastRow="0" w:firstColumn="1" w:lastColumn="0" w:noHBand="0" w:noVBand="1"/>
      </w:tblPr>
      <w:tblGrid>
        <w:gridCol w:w="580"/>
        <w:gridCol w:w="5232"/>
        <w:gridCol w:w="1418"/>
        <w:gridCol w:w="1389"/>
        <w:gridCol w:w="1275"/>
      </w:tblGrid>
      <w:tr w:rsidR="00D74B33" w:rsidTr="00626DE4">
        <w:trPr>
          <w:trHeight w:val="255"/>
        </w:trPr>
        <w:tc>
          <w:tcPr>
            <w:tcW w:w="5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 w:rsidP="00D74B33">
            <w:pPr>
              <w:jc w:val="center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33" w:rsidRPr="00A27A5C" w:rsidRDefault="00D74B33">
            <w:pPr>
              <w:jc w:val="center"/>
              <w:rPr>
                <w:sz w:val="22"/>
                <w:szCs w:val="22"/>
              </w:rPr>
            </w:pPr>
            <w:r w:rsidRPr="00A27A5C">
              <w:rPr>
                <w:sz w:val="22"/>
                <w:szCs w:val="22"/>
              </w:rPr>
              <w:t>Проект</w:t>
            </w:r>
          </w:p>
        </w:tc>
      </w:tr>
      <w:tr w:rsidR="00D74B33" w:rsidTr="00626DE4">
        <w:trPr>
          <w:trHeight w:val="255"/>
        </w:trPr>
        <w:tc>
          <w:tcPr>
            <w:tcW w:w="5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center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 xml:space="preserve">2024 год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center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 xml:space="preserve">2025 год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center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 xml:space="preserve">2026 год </w:t>
            </w:r>
          </w:p>
        </w:tc>
      </w:tr>
      <w:tr w:rsidR="00D74B33" w:rsidTr="00626DE4">
        <w:trPr>
          <w:trHeight w:val="450"/>
        </w:trPr>
        <w:tc>
          <w:tcPr>
            <w:tcW w:w="5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Сумма, тыс. руб.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center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Сумма, 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center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Сумма, тыс. руб.</w:t>
            </w:r>
          </w:p>
        </w:tc>
      </w:tr>
      <w:tr w:rsidR="00D74B33" w:rsidTr="00626DE4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B33" w:rsidRPr="00D74B33" w:rsidRDefault="00D74B33">
            <w:pPr>
              <w:jc w:val="center"/>
              <w:rPr>
                <w:b/>
                <w:bCs/>
                <w:sz w:val="20"/>
                <w:szCs w:val="20"/>
              </w:rPr>
            </w:pPr>
            <w:r w:rsidRPr="00D74B3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Подпрограмма 2 «Содействие развитию жилищного строительства»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Проектная часть–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B33" w:rsidTr="00626DE4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B33" w:rsidRPr="00D74B33" w:rsidRDefault="00D74B33">
            <w:pPr>
              <w:jc w:val="center"/>
              <w:rPr>
                <w:sz w:val="20"/>
                <w:szCs w:val="20"/>
              </w:rPr>
            </w:pPr>
            <w:r w:rsidRPr="00D74B33">
              <w:rPr>
                <w:sz w:val="20"/>
                <w:szCs w:val="20"/>
              </w:rPr>
              <w:t>1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 w:rsidP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из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B33" w:rsidTr="00626DE4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Региональный проект «Жилье» всего, в т. ч.: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B33" w:rsidRPr="00D74B33" w:rsidRDefault="00D74B33">
            <w:pPr>
              <w:jc w:val="center"/>
              <w:rPr>
                <w:b/>
                <w:bCs/>
                <w:sz w:val="20"/>
                <w:szCs w:val="20"/>
              </w:rPr>
            </w:pPr>
            <w:r w:rsidRPr="00D74B3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Подпрограмма 8 «Формирование комфортной городской среды»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Проектная часть–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5259,0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B33" w:rsidTr="00626DE4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B33" w:rsidRPr="00D74B33" w:rsidRDefault="00D74B33">
            <w:pPr>
              <w:jc w:val="center"/>
              <w:rPr>
                <w:sz w:val="20"/>
                <w:szCs w:val="20"/>
              </w:rPr>
            </w:pPr>
            <w:r w:rsidRPr="00D74B33">
              <w:rPr>
                <w:sz w:val="20"/>
                <w:szCs w:val="20"/>
              </w:rPr>
              <w:t>2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 w:rsidP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5259,0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33" w:rsidRPr="00A27A5C" w:rsidRDefault="00D74B33">
            <w:pPr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из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27A5C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B33" w:rsidTr="00626DE4">
        <w:trPr>
          <w:trHeight w:val="4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Региональный проект «Формирование комфортной городской среды» всего, в т.ч.: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5259,0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2566,4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1640,8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74B33" w:rsidTr="00626DE4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B33" w:rsidRPr="00D74B33" w:rsidRDefault="00D74B33">
            <w:pPr>
              <w:rPr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33" w:rsidRPr="00A27A5C" w:rsidRDefault="00D74B33">
            <w:pPr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1051,8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B33" w:rsidRPr="00A27A5C" w:rsidRDefault="00D74B33">
            <w:pPr>
              <w:jc w:val="right"/>
              <w:rPr>
                <w:color w:val="000000"/>
                <w:sz w:val="22"/>
                <w:szCs w:val="22"/>
              </w:rPr>
            </w:pPr>
            <w:r w:rsidRPr="00A27A5C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D74B33" w:rsidRDefault="00256F3E" w:rsidP="00256F3E">
      <w:pPr>
        <w:tabs>
          <w:tab w:val="left" w:pos="2820"/>
        </w:tabs>
        <w:jc w:val="right"/>
        <w:rPr>
          <w:sz w:val="28"/>
          <w:szCs w:val="28"/>
        </w:rPr>
      </w:pPr>
      <w:r w:rsidRPr="001970A0">
        <w:rPr>
          <w:sz w:val="28"/>
          <w:szCs w:val="28"/>
        </w:rPr>
        <w:tab/>
      </w:r>
    </w:p>
    <w:p w:rsidR="00D74B33" w:rsidRDefault="00D74B33" w:rsidP="00256F3E">
      <w:pPr>
        <w:tabs>
          <w:tab w:val="left" w:pos="2820"/>
        </w:tabs>
        <w:jc w:val="right"/>
        <w:rPr>
          <w:sz w:val="28"/>
          <w:szCs w:val="28"/>
        </w:rPr>
      </w:pPr>
    </w:p>
    <w:p w:rsidR="006936BB" w:rsidRPr="001970A0" w:rsidRDefault="006936BB" w:rsidP="00256F3E">
      <w:pPr>
        <w:tabs>
          <w:tab w:val="left" w:pos="2820"/>
        </w:tabs>
        <w:jc w:val="right"/>
        <w:rPr>
          <w:sz w:val="28"/>
          <w:szCs w:val="28"/>
        </w:rPr>
      </w:pPr>
      <w:r w:rsidRPr="001970A0">
        <w:rPr>
          <w:sz w:val="28"/>
          <w:szCs w:val="28"/>
        </w:rPr>
        <w:t>Таблица 4</w:t>
      </w:r>
    </w:p>
    <w:p w:rsidR="006936BB" w:rsidRPr="001970A0" w:rsidRDefault="00A27521" w:rsidP="002A6D6B">
      <w:pPr>
        <w:widowControl w:val="0"/>
        <w:autoSpaceDE w:val="0"/>
        <w:autoSpaceDN w:val="0"/>
        <w:adjustRightInd w:val="0"/>
        <w:ind w:left="709" w:firstLine="709"/>
        <w:jc w:val="center"/>
        <w:outlineLvl w:val="1"/>
      </w:pPr>
      <w:r w:rsidRPr="00F16CEA">
        <w:rPr>
          <w:sz w:val="28"/>
          <w:szCs w:val="28"/>
        </w:rPr>
        <w:t xml:space="preserve">Структура расходов по процессной части </w:t>
      </w:r>
      <w:r>
        <w:rPr>
          <w:sz w:val="28"/>
          <w:szCs w:val="28"/>
        </w:rPr>
        <w:t>муниципальной</w:t>
      </w:r>
      <w:r w:rsidRPr="00F16CEA">
        <w:rPr>
          <w:sz w:val="28"/>
          <w:szCs w:val="28"/>
        </w:rPr>
        <w:t xml:space="preserve"> программы «</w:t>
      </w:r>
      <w:r w:rsidRPr="00D40463">
        <w:rPr>
          <w:rFonts w:eastAsia="Calibri"/>
          <w:sz w:val="28"/>
          <w:szCs w:val="28"/>
          <w:lang w:eastAsia="en-US"/>
        </w:rPr>
        <w:t>Развитие жилищного строительства и жилищно-коммунального комплекса Нижневартовского района</w:t>
      </w:r>
      <w:r w:rsidRPr="00F16CEA">
        <w:rPr>
          <w:sz w:val="28"/>
          <w:szCs w:val="28"/>
        </w:rPr>
        <w:t>» на 2024-2026 годы</w:t>
      </w:r>
      <w:r w:rsidRPr="001970A0">
        <w:t xml:space="preserve"> </w:t>
      </w:r>
    </w:p>
    <w:p w:rsidR="002A3DCD" w:rsidRPr="001970A0" w:rsidRDefault="002A3DCD" w:rsidP="006338FD">
      <w:pPr>
        <w:rPr>
          <w:sz w:val="20"/>
          <w:szCs w:val="20"/>
          <w:lang w:eastAsia="en-US"/>
        </w:rPr>
      </w:pPr>
    </w:p>
    <w:p w:rsidR="00A27521" w:rsidRPr="001970A0" w:rsidRDefault="00A27521" w:rsidP="00A27521">
      <w:pPr>
        <w:widowControl w:val="0"/>
        <w:autoSpaceDE w:val="0"/>
        <w:autoSpaceDN w:val="0"/>
        <w:adjustRightInd w:val="0"/>
        <w:ind w:firstLine="6379"/>
        <w:jc w:val="right"/>
        <w:outlineLvl w:val="1"/>
      </w:pPr>
      <w:r w:rsidRPr="001970A0">
        <w:t>(тыс. рублей)</w:t>
      </w: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546"/>
        <w:gridCol w:w="5266"/>
        <w:gridCol w:w="1418"/>
        <w:gridCol w:w="1417"/>
        <w:gridCol w:w="1276"/>
      </w:tblGrid>
      <w:tr w:rsidR="00403FAF" w:rsidTr="00626DE4">
        <w:trPr>
          <w:trHeight w:val="25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FAF" w:rsidRPr="00403FAF" w:rsidRDefault="00403FAF">
            <w:pPr>
              <w:jc w:val="center"/>
              <w:rPr>
                <w:sz w:val="22"/>
                <w:szCs w:val="22"/>
              </w:rPr>
            </w:pPr>
            <w:r w:rsidRPr="00403FAF">
              <w:rPr>
                <w:sz w:val="22"/>
                <w:szCs w:val="22"/>
              </w:rPr>
              <w:t>№</w:t>
            </w:r>
            <w:r w:rsidRPr="00403FA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AF" w:rsidRPr="00403FAF" w:rsidRDefault="00403FAF">
            <w:pPr>
              <w:jc w:val="center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jc w:val="center"/>
              <w:rPr>
                <w:sz w:val="22"/>
                <w:szCs w:val="22"/>
              </w:rPr>
            </w:pPr>
            <w:r w:rsidRPr="00403FAF">
              <w:rPr>
                <w:sz w:val="22"/>
                <w:szCs w:val="22"/>
              </w:rPr>
              <w:t>Проект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center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 xml:space="preserve">2024 год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center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 xml:space="preserve">2025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center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 xml:space="preserve">2026 год </w:t>
            </w:r>
          </w:p>
        </w:tc>
      </w:tr>
      <w:tr w:rsidR="00403FAF" w:rsidTr="00626DE4">
        <w:trPr>
          <w:trHeight w:val="45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Сумма, 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center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Сумма,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center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Сумма, тыс. руб.</w:t>
            </w:r>
          </w:p>
        </w:tc>
      </w:tr>
      <w:tr w:rsidR="00403FAF" w:rsidTr="00626DE4">
        <w:trPr>
          <w:trHeight w:val="2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Подпрограмма 1 «Градостроительная деятельность»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9211,9</w:t>
            </w:r>
          </w:p>
        </w:tc>
      </w:tr>
      <w:tr w:rsidR="00403FAF" w:rsidTr="00626DE4">
        <w:trPr>
          <w:trHeight w:val="28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9211,9</w:t>
            </w:r>
          </w:p>
        </w:tc>
      </w:tr>
      <w:tr w:rsidR="00403FAF" w:rsidTr="00626DE4">
        <w:trPr>
          <w:trHeight w:val="5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403FAF" w:rsidRDefault="00403FAF">
            <w:pPr>
              <w:jc w:val="center"/>
              <w:rPr>
                <w:sz w:val="22"/>
                <w:szCs w:val="22"/>
              </w:rPr>
            </w:pPr>
            <w:r w:rsidRPr="00403FAF">
              <w:rPr>
                <w:sz w:val="22"/>
                <w:szCs w:val="22"/>
              </w:rPr>
              <w:t>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Комплекс процессных мероприятий «Осуществление градостроительной деятельности»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9211,9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8198,6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8198,6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8198,6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1013,3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1013,3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1013,3</w:t>
            </w:r>
          </w:p>
        </w:tc>
      </w:tr>
      <w:tr w:rsidR="00403FAF" w:rsidTr="00626DE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Подпрограмма 2 «Содействие развитию жилищного строительства»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168568,4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86674,5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86674,5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168568,4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86674,5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86674,5</w:t>
            </w:r>
          </w:p>
        </w:tc>
      </w:tr>
      <w:tr w:rsidR="00403FAF" w:rsidTr="00626DE4">
        <w:trPr>
          <w:trHeight w:val="7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403FAF" w:rsidRDefault="00403FAF">
            <w:pPr>
              <w:jc w:val="center"/>
              <w:rPr>
                <w:sz w:val="22"/>
                <w:szCs w:val="22"/>
              </w:rPr>
            </w:pPr>
            <w:r w:rsidRPr="00403FAF">
              <w:rPr>
                <w:sz w:val="22"/>
                <w:szCs w:val="22"/>
              </w:rPr>
              <w:t>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 xml:space="preserve"> Комплекс процессных мероприятий «Стимулирование застройщиков на реализацию проектов жилищного строительства»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168568,4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86674,5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86674,5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150025,9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77140,3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77140,3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18542,5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9534,2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9534,2</w:t>
            </w:r>
          </w:p>
        </w:tc>
      </w:tr>
      <w:tr w:rsidR="00403FAF" w:rsidTr="00626DE4">
        <w:trPr>
          <w:trHeight w:val="6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Подпрограмма 3 Обеспечение мерами государственной поддержки по улучшению жилищных условий отдельных категорий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2764,2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3903,3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6756,9</w:t>
            </w:r>
          </w:p>
        </w:tc>
      </w:tr>
      <w:tr w:rsidR="00403FAF" w:rsidTr="00626DE4">
        <w:trPr>
          <w:trHeight w:val="22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2764,2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3903,3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6756,9</w:t>
            </w:r>
          </w:p>
        </w:tc>
      </w:tr>
      <w:tr w:rsidR="00403FAF" w:rsidTr="00626DE4">
        <w:trPr>
          <w:trHeight w:val="72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403FAF" w:rsidRDefault="00403FAF">
            <w:pPr>
              <w:jc w:val="center"/>
              <w:rPr>
                <w:sz w:val="22"/>
                <w:szCs w:val="22"/>
              </w:rPr>
            </w:pPr>
            <w:r w:rsidRPr="00403FAF">
              <w:rPr>
                <w:sz w:val="22"/>
                <w:szCs w:val="22"/>
              </w:rPr>
              <w:t>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Комплекс процессных мероприятий «Предоставление государственной поддержки на приобретение жилых помещений отдельным категориям граждан»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2764,2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3903,3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6756,9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2423,2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3509,9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5646,6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151,2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959,1</w:t>
            </w:r>
          </w:p>
        </w:tc>
      </w:tr>
      <w:tr w:rsidR="00403FAF" w:rsidTr="00626DE4">
        <w:trPr>
          <w:trHeight w:val="6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Подпрограмма 4 «Переселение жителей из населенных пунктов с низкой плотностью населения и труднодоступной местностью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81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403FAF" w:rsidRDefault="00403FAF">
            <w:pPr>
              <w:jc w:val="center"/>
              <w:rPr>
                <w:sz w:val="22"/>
                <w:szCs w:val="22"/>
              </w:rPr>
            </w:pPr>
            <w:r w:rsidRPr="00403FAF">
              <w:rPr>
                <w:sz w:val="22"/>
                <w:szCs w:val="22"/>
              </w:rPr>
              <w:t>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Комплекс процессных мероприятий «Создание условий для переселения жителей из населенных пунктов с низкой плотностью населения и труднодоступной местностью»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Подпрограмма 5 «Создание условий для обеспечения качественными коммунальными услугами»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166867,8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134209,1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03FAF">
              <w:rPr>
                <w:b/>
                <w:bCs/>
                <w:color w:val="000000"/>
                <w:sz w:val="22"/>
                <w:szCs w:val="22"/>
              </w:rPr>
              <w:t>173807,4</w:t>
            </w:r>
          </w:p>
        </w:tc>
      </w:tr>
      <w:tr w:rsidR="00403FAF" w:rsidTr="00626DE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403FAF" w:rsidRDefault="00403FAF">
            <w:pPr>
              <w:rPr>
                <w:b/>
                <w:bCs/>
                <w:sz w:val="22"/>
                <w:szCs w:val="22"/>
              </w:rPr>
            </w:pPr>
            <w:r w:rsidRPr="00403F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166867,8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134209,1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173807,4</w:t>
            </w:r>
          </w:p>
        </w:tc>
      </w:tr>
      <w:tr w:rsidR="00403FAF" w:rsidTr="00626DE4">
        <w:trPr>
          <w:trHeight w:val="76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  <w:r w:rsidRPr="00403FAF">
              <w:rPr>
                <w:sz w:val="22"/>
                <w:szCs w:val="22"/>
              </w:rPr>
              <w:t>5.1.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Комплекс процессных мероприятий «Капитальный ремонт (с заменой) систем теплоснабжения, водоснабжения и водоотведения для подготовки к осенне-зимнему периоду»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98570,1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64640,0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104355,1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68203,3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51712,0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51712,0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30366,8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12928,0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52643,1</w:t>
            </w:r>
          </w:p>
        </w:tc>
      </w:tr>
      <w:tr w:rsidR="00403FAF" w:rsidTr="00626DE4">
        <w:trPr>
          <w:trHeight w:val="675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  <w:r w:rsidRPr="00403FAF">
              <w:rPr>
                <w:sz w:val="22"/>
                <w:szCs w:val="22"/>
              </w:rPr>
              <w:t>5.2.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Комплекс процессных мероприятий «Реализация мероприятий в сфере жилищно-коммунального хозяйства и социальной сферы»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3902,1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3653,3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3536,5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902,1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653,3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536,5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03FAF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403FAF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403FAF" w:rsidRDefault="00403FAF">
            <w:pPr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403FAF" w:rsidRDefault="00403FAF">
            <w:pPr>
              <w:jc w:val="right"/>
              <w:rPr>
                <w:color w:val="000000"/>
                <w:sz w:val="22"/>
                <w:szCs w:val="22"/>
              </w:rPr>
            </w:pPr>
            <w:r w:rsidRPr="00403FAF">
              <w:rPr>
                <w:color w:val="000000"/>
                <w:sz w:val="22"/>
                <w:szCs w:val="22"/>
              </w:rPr>
              <w:t>3000,0</w:t>
            </w:r>
          </w:p>
        </w:tc>
      </w:tr>
      <w:tr w:rsidR="00E42B77" w:rsidRPr="00E42B77" w:rsidTr="00626DE4">
        <w:trPr>
          <w:trHeight w:val="81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5.3.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Комплекс процессных мероприятий «Обеспечение бесперебойной работы объектов жилищно-коммунального хозяйства и социальной сферы»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64395,6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65915,8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65915,8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64395,6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65915,8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65915,8</w:t>
            </w:r>
          </w:p>
        </w:tc>
      </w:tr>
      <w:tr w:rsidR="00E42B77" w:rsidRPr="00E42B77" w:rsidTr="00626DE4">
        <w:trPr>
          <w:trHeight w:val="5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Подпрограмма 6 «Обеспечение равных прав потребителей на получение энергетических ресурсов»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75706,9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77364,1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82274,0</w:t>
            </w:r>
          </w:p>
        </w:tc>
      </w:tr>
      <w:tr w:rsidR="00E42B77" w:rsidRPr="00E42B77" w:rsidTr="00626DE4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75706,9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77364,1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82274,0</w:t>
            </w:r>
          </w:p>
        </w:tc>
      </w:tr>
      <w:tr w:rsidR="00E42B77" w:rsidRPr="00E42B77" w:rsidTr="00626DE4">
        <w:trPr>
          <w:trHeight w:val="99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jc w:val="center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Комплекс процессных мероприятий «Возмещение недополученных доходов организациям, осуществляющим реализацию электрической энергии в зоне децентрализованного электроснабжения»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75706,9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77364,1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82274,0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64060,7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65466,9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68878,9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 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11646,2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11897,2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13395,1</w:t>
            </w:r>
          </w:p>
        </w:tc>
      </w:tr>
      <w:tr w:rsidR="00E42B77" w:rsidRPr="00E42B77" w:rsidTr="00626DE4">
        <w:trPr>
          <w:trHeight w:val="4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E42B77" w:rsidRDefault="00403FAF">
            <w:pPr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Подпрограмма 7 «Повышение энергоэффективности в отраслях экономики»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FAF" w:rsidRPr="00E42B77" w:rsidRDefault="00403FAF">
            <w:pPr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72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jc w:val="center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Комплекс процессных мероприятий «Создание условий для повышения энергетической эффективности в отраслях экономики»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jc w:val="center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Подпрограмма 8 «Формирование комфортной городской среды»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jc w:val="center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b/>
                <w:bCs/>
                <w:sz w:val="22"/>
                <w:szCs w:val="22"/>
              </w:rPr>
            </w:pPr>
            <w:r w:rsidRPr="00E42B7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55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8.1.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Комплекс процессных мероприятий «Формирование комфортной городской среды в Нижневартовском районе»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51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8.2.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Комплекс процессных мероприятий «Реализация инициативных проектов в Нижневартовском районе»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  <w:tr w:rsidR="00E42B77" w:rsidRPr="00E42B77" w:rsidTr="00626DE4">
        <w:trPr>
          <w:trHeight w:val="2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FAF" w:rsidRPr="00E42B77" w:rsidRDefault="00403FAF">
            <w:pPr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FAF" w:rsidRPr="00E42B77" w:rsidRDefault="00403FAF">
            <w:pPr>
              <w:jc w:val="right"/>
              <w:rPr>
                <w:sz w:val="22"/>
                <w:szCs w:val="22"/>
              </w:rPr>
            </w:pPr>
            <w:r w:rsidRPr="00E42B77">
              <w:rPr>
                <w:sz w:val="22"/>
                <w:szCs w:val="22"/>
              </w:rPr>
              <w:t>0,0</w:t>
            </w:r>
          </w:p>
        </w:tc>
      </w:tr>
    </w:tbl>
    <w:p w:rsidR="002A3DCD" w:rsidRPr="00E42B77" w:rsidRDefault="002A3DCD" w:rsidP="006338FD">
      <w:pPr>
        <w:rPr>
          <w:sz w:val="20"/>
          <w:szCs w:val="20"/>
          <w:lang w:eastAsia="en-US"/>
        </w:rPr>
      </w:pPr>
    </w:p>
    <w:p w:rsidR="00DA4FD0" w:rsidRPr="00E42B77" w:rsidRDefault="00DA4FD0" w:rsidP="00DA4FD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42B77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:rsidR="00DA4FD0" w:rsidRPr="00E42B77" w:rsidRDefault="00DA4FD0" w:rsidP="0020367F">
      <w:pPr>
        <w:ind w:firstLine="708"/>
        <w:jc w:val="both"/>
        <w:rPr>
          <w:sz w:val="28"/>
          <w:szCs w:val="28"/>
        </w:rPr>
      </w:pPr>
      <w:r w:rsidRPr="00E42B77">
        <w:rPr>
          <w:sz w:val="28"/>
          <w:szCs w:val="28"/>
        </w:rPr>
        <w:t>в 202</w:t>
      </w:r>
      <w:r w:rsidR="0020367F" w:rsidRPr="00E42B77">
        <w:rPr>
          <w:sz w:val="28"/>
          <w:szCs w:val="28"/>
        </w:rPr>
        <w:t>4</w:t>
      </w:r>
      <w:r w:rsidRPr="00E42B77">
        <w:rPr>
          <w:sz w:val="28"/>
          <w:szCs w:val="28"/>
        </w:rPr>
        <w:t xml:space="preserve"> году – </w:t>
      </w:r>
      <w:r w:rsidR="0020367F" w:rsidRPr="00E42B77">
        <w:rPr>
          <w:bCs/>
          <w:sz w:val="28"/>
          <w:szCs w:val="28"/>
        </w:rPr>
        <w:t>428 378,3</w:t>
      </w:r>
      <w:r w:rsidRPr="00E42B77">
        <w:rPr>
          <w:sz w:val="28"/>
          <w:szCs w:val="28"/>
        </w:rPr>
        <w:t xml:space="preserve"> тыс. рублей, в 202</w:t>
      </w:r>
      <w:r w:rsidR="0020367F" w:rsidRPr="00E42B77">
        <w:rPr>
          <w:sz w:val="28"/>
          <w:szCs w:val="28"/>
        </w:rPr>
        <w:t>5</w:t>
      </w:r>
      <w:r w:rsidRPr="00E42B77">
        <w:rPr>
          <w:sz w:val="28"/>
          <w:szCs w:val="28"/>
        </w:rPr>
        <w:t xml:space="preserve"> году – </w:t>
      </w:r>
      <w:r w:rsidR="00626DE4">
        <w:rPr>
          <w:bCs/>
          <w:sz w:val="28"/>
          <w:szCs w:val="28"/>
        </w:rPr>
        <w:t>311 362,9</w:t>
      </w:r>
      <w:r w:rsidRPr="00E42B77">
        <w:rPr>
          <w:sz w:val="28"/>
          <w:szCs w:val="28"/>
        </w:rPr>
        <w:t xml:space="preserve"> тыс. рублей, в 202</w:t>
      </w:r>
      <w:r w:rsidR="0020367F" w:rsidRPr="00E42B77">
        <w:rPr>
          <w:sz w:val="28"/>
          <w:szCs w:val="28"/>
        </w:rPr>
        <w:t>6</w:t>
      </w:r>
      <w:r w:rsidRPr="00E42B77">
        <w:rPr>
          <w:sz w:val="28"/>
          <w:szCs w:val="28"/>
        </w:rPr>
        <w:t xml:space="preserve"> году – </w:t>
      </w:r>
      <w:r w:rsidR="0020367F" w:rsidRPr="00E42B77">
        <w:rPr>
          <w:bCs/>
          <w:sz w:val="28"/>
          <w:szCs w:val="28"/>
        </w:rPr>
        <w:t>358</w:t>
      </w:r>
      <w:r w:rsidR="0022221D">
        <w:rPr>
          <w:bCs/>
          <w:sz w:val="28"/>
          <w:szCs w:val="28"/>
        </w:rPr>
        <w:t xml:space="preserve"> </w:t>
      </w:r>
      <w:r w:rsidR="0020367F" w:rsidRPr="00E42B77">
        <w:rPr>
          <w:bCs/>
          <w:sz w:val="28"/>
          <w:szCs w:val="28"/>
        </w:rPr>
        <w:t>724,7</w:t>
      </w:r>
      <w:r w:rsidRPr="00E42B77">
        <w:rPr>
          <w:sz w:val="28"/>
          <w:szCs w:val="28"/>
        </w:rPr>
        <w:t xml:space="preserve"> тыс. рублей.</w:t>
      </w:r>
    </w:p>
    <w:p w:rsidR="00AF234A" w:rsidRPr="002A6D6B" w:rsidRDefault="00AF234A" w:rsidP="00AF23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2A6D6B">
        <w:rPr>
          <w:i/>
          <w:sz w:val="28"/>
          <w:szCs w:val="28"/>
        </w:rPr>
        <w:t>Подпрограмма 1 «</w:t>
      </w:r>
      <w:r w:rsidR="002A6D6B">
        <w:rPr>
          <w:i/>
          <w:sz w:val="28"/>
          <w:szCs w:val="28"/>
        </w:rPr>
        <w:t>Градостроительная деятельность»</w:t>
      </w:r>
      <w:r w:rsidRPr="002A6D6B">
        <w:rPr>
          <w:i/>
          <w:sz w:val="28"/>
          <w:szCs w:val="28"/>
        </w:rPr>
        <w:tab/>
      </w:r>
    </w:p>
    <w:p w:rsidR="00390D21" w:rsidRPr="00E42B77" w:rsidRDefault="00390D21" w:rsidP="00A27A5C">
      <w:pPr>
        <w:ind w:firstLine="708"/>
        <w:jc w:val="both"/>
        <w:rPr>
          <w:sz w:val="28"/>
          <w:szCs w:val="28"/>
        </w:rPr>
      </w:pPr>
      <w:r w:rsidRPr="00E42B77">
        <w:rPr>
          <w:sz w:val="28"/>
          <w:szCs w:val="28"/>
        </w:rPr>
        <w:t>Денежные средства предусмотрены на мероприятия по разработке проектов планировки и межевания территорий, внесению изменений в схему территориального планирования, внесению изменений в генеральные планы, правила землепользования и застройки и проекты планировки поселений. Отображение границ зон затопления, подтопления.</w:t>
      </w:r>
      <w:r w:rsidR="007F6FC6" w:rsidRPr="00E42B77">
        <w:rPr>
          <w:sz w:val="28"/>
          <w:szCs w:val="28"/>
        </w:rPr>
        <w:t xml:space="preserve"> Плановый объем финансирования на 202</w:t>
      </w:r>
      <w:r w:rsidR="005E5CE5" w:rsidRPr="00E42B77">
        <w:rPr>
          <w:sz w:val="28"/>
          <w:szCs w:val="28"/>
        </w:rPr>
        <w:t>4</w:t>
      </w:r>
      <w:r w:rsidR="007F6FC6" w:rsidRPr="00E42B77">
        <w:rPr>
          <w:sz w:val="28"/>
          <w:szCs w:val="28"/>
        </w:rPr>
        <w:t xml:space="preserve"> – </w:t>
      </w:r>
      <w:r w:rsidR="005E5CE5" w:rsidRPr="00E42B77">
        <w:rPr>
          <w:sz w:val="28"/>
          <w:szCs w:val="28"/>
        </w:rPr>
        <w:t xml:space="preserve">9 211,9 </w:t>
      </w:r>
      <w:r w:rsidR="007F6FC6" w:rsidRPr="00E42B77">
        <w:rPr>
          <w:sz w:val="28"/>
          <w:szCs w:val="28"/>
        </w:rPr>
        <w:t>тыс. руб., 202</w:t>
      </w:r>
      <w:r w:rsidR="005E5CE5" w:rsidRPr="00E42B77">
        <w:rPr>
          <w:sz w:val="28"/>
          <w:szCs w:val="28"/>
        </w:rPr>
        <w:t>5</w:t>
      </w:r>
      <w:r w:rsidR="007F6FC6" w:rsidRPr="00E42B77">
        <w:rPr>
          <w:sz w:val="28"/>
          <w:szCs w:val="28"/>
        </w:rPr>
        <w:t xml:space="preserve"> – </w:t>
      </w:r>
      <w:r w:rsidR="005E5CE5" w:rsidRPr="00E42B77">
        <w:rPr>
          <w:sz w:val="28"/>
          <w:szCs w:val="28"/>
        </w:rPr>
        <w:t>9 211,9</w:t>
      </w:r>
      <w:r w:rsidR="007F6FC6" w:rsidRPr="00E42B77">
        <w:rPr>
          <w:sz w:val="28"/>
          <w:szCs w:val="28"/>
        </w:rPr>
        <w:t xml:space="preserve"> тыс. руб., 202</w:t>
      </w:r>
      <w:r w:rsidR="005E5CE5" w:rsidRPr="00E42B77">
        <w:rPr>
          <w:sz w:val="28"/>
          <w:szCs w:val="28"/>
        </w:rPr>
        <w:t>6</w:t>
      </w:r>
      <w:r w:rsidR="007F6FC6" w:rsidRPr="00E42B77">
        <w:rPr>
          <w:sz w:val="28"/>
          <w:szCs w:val="28"/>
        </w:rPr>
        <w:t xml:space="preserve"> – </w:t>
      </w:r>
      <w:r w:rsidR="005E5CE5" w:rsidRPr="00E42B77">
        <w:rPr>
          <w:sz w:val="28"/>
          <w:szCs w:val="28"/>
        </w:rPr>
        <w:t>9 211,9</w:t>
      </w:r>
      <w:r w:rsidR="007F6FC6" w:rsidRPr="00E42B77">
        <w:rPr>
          <w:sz w:val="28"/>
          <w:szCs w:val="28"/>
        </w:rPr>
        <w:t xml:space="preserve"> тыс. руб.</w:t>
      </w:r>
      <w:r w:rsidR="007F6FC6" w:rsidRPr="00E42B77">
        <w:rPr>
          <w:sz w:val="28"/>
          <w:szCs w:val="28"/>
        </w:rPr>
        <w:tab/>
      </w:r>
    </w:p>
    <w:p w:rsidR="00AF234A" w:rsidRPr="002A6D6B" w:rsidRDefault="00390D21" w:rsidP="00DA4FD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2A6D6B">
        <w:rPr>
          <w:i/>
          <w:sz w:val="28"/>
          <w:szCs w:val="28"/>
        </w:rPr>
        <w:t>Подпрограмма 2 «Содействие развитию жилищного строительства»</w:t>
      </w:r>
    </w:p>
    <w:p w:rsidR="00390D21" w:rsidRPr="00E42B77" w:rsidRDefault="00390D21" w:rsidP="00390D21">
      <w:pPr>
        <w:ind w:firstLine="720"/>
        <w:jc w:val="both"/>
        <w:rPr>
          <w:sz w:val="28"/>
          <w:szCs w:val="28"/>
        </w:rPr>
      </w:pPr>
      <w:r w:rsidRPr="00E42B77">
        <w:rPr>
          <w:sz w:val="28"/>
          <w:szCs w:val="28"/>
        </w:rPr>
        <w:t>Денежные средства предусмотрены на стимулирование застройщиков на реализацию проектов жилищного строительства, защиту жилищных прав детей-</w:t>
      </w:r>
      <w:r w:rsidRPr="00E42B77">
        <w:rPr>
          <w:sz w:val="28"/>
          <w:szCs w:val="28"/>
        </w:rPr>
        <w:lastRenderedPageBreak/>
        <w:t>сирот и детей, оставшихся без попечения родителей, и лиц из их числа, строительство систем инженерной инфраструктуры в целях обеспечения инженерной подготовки земельных участков для жилищного строительства.</w:t>
      </w:r>
    </w:p>
    <w:p w:rsidR="00AB6426" w:rsidRPr="00E42B77" w:rsidRDefault="00AB6426" w:rsidP="00AB6426">
      <w:pPr>
        <w:ind w:firstLine="708"/>
        <w:jc w:val="both"/>
        <w:rPr>
          <w:sz w:val="28"/>
          <w:szCs w:val="28"/>
        </w:rPr>
      </w:pPr>
      <w:r w:rsidRPr="00E42B77">
        <w:rPr>
          <w:sz w:val="28"/>
          <w:szCs w:val="28"/>
        </w:rPr>
        <w:t>По мероприятию «Приобретены жилые помещения для реализации полномочий по улучшению жилищных условий граждан района» плановый объем финансирования на 2024 – 168 568,4 тыс. руб., 2025 – 86 674,5 тыс. руб., 2026 – 86 674,5 тыс. руб.</w:t>
      </w:r>
      <w:r w:rsidRPr="00E42B77">
        <w:rPr>
          <w:sz w:val="28"/>
          <w:szCs w:val="28"/>
        </w:rPr>
        <w:tab/>
      </w:r>
    </w:p>
    <w:p w:rsidR="00390D21" w:rsidRPr="002A6D6B" w:rsidRDefault="00390D21" w:rsidP="00DA4FD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2A6D6B">
        <w:rPr>
          <w:i/>
          <w:sz w:val="28"/>
          <w:szCs w:val="28"/>
        </w:rPr>
        <w:t>Подпрограмма 3 «Обеспечение мерами государственной поддержки по улучшению жилищных условий отдельных категорий граждан»</w:t>
      </w:r>
    </w:p>
    <w:p w:rsidR="00390D21" w:rsidRPr="00E42B77" w:rsidRDefault="00390D21" w:rsidP="00390D21">
      <w:pPr>
        <w:ind w:firstLine="720"/>
        <w:jc w:val="both"/>
        <w:rPr>
          <w:sz w:val="28"/>
          <w:szCs w:val="28"/>
        </w:rPr>
      </w:pPr>
      <w:r w:rsidRPr="00E42B77">
        <w:rPr>
          <w:sz w:val="28"/>
          <w:szCs w:val="28"/>
        </w:rPr>
        <w:t>Денежные средства предусмотрены на предоставление государственной поддержки на приобретение жилых помещений отдельным категориям граждан.</w:t>
      </w:r>
    </w:p>
    <w:p w:rsidR="00317C4E" w:rsidRPr="00E42B77" w:rsidRDefault="00317C4E" w:rsidP="00317C4E">
      <w:pPr>
        <w:jc w:val="both"/>
        <w:rPr>
          <w:sz w:val="28"/>
          <w:szCs w:val="28"/>
        </w:rPr>
      </w:pPr>
      <w:r w:rsidRPr="00E42B77">
        <w:rPr>
          <w:sz w:val="28"/>
          <w:szCs w:val="28"/>
        </w:rPr>
        <w:t xml:space="preserve">Плановый объем финансирования на 2024 – </w:t>
      </w:r>
      <w:r w:rsidRPr="00E42B77">
        <w:rPr>
          <w:bCs/>
          <w:sz w:val="28"/>
          <w:szCs w:val="28"/>
        </w:rPr>
        <w:t xml:space="preserve">2 764,2 </w:t>
      </w:r>
      <w:r w:rsidRPr="00E42B77">
        <w:rPr>
          <w:sz w:val="28"/>
          <w:szCs w:val="28"/>
        </w:rPr>
        <w:t>тыс. руб., 2025 – 3 879,3 тыс. руб., 2026 – 4 242,9 тыс. руб.</w:t>
      </w:r>
    </w:p>
    <w:p w:rsidR="00390D21" w:rsidRPr="00E42B77" w:rsidRDefault="00390D21" w:rsidP="00DA4FD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42B77">
        <w:rPr>
          <w:sz w:val="28"/>
          <w:szCs w:val="28"/>
        </w:rPr>
        <w:t>Подпрограмма 4 «Переселение жителей из населенных пунктов с низкой плотностью населения и труднодоступной местностью Нижневартовского района»</w:t>
      </w:r>
    </w:p>
    <w:p w:rsidR="00AF234A" w:rsidRPr="00E42B77" w:rsidRDefault="00390D21" w:rsidP="00DA4FD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42B77">
        <w:rPr>
          <w:sz w:val="28"/>
          <w:szCs w:val="28"/>
        </w:rPr>
        <w:t>Денежные средства предусмотрены для</w:t>
      </w:r>
      <w:r w:rsidR="00A04BE7">
        <w:rPr>
          <w:sz w:val="28"/>
          <w:szCs w:val="28"/>
        </w:rPr>
        <w:t xml:space="preserve"> </w:t>
      </w:r>
      <w:r w:rsidRPr="00E42B77">
        <w:rPr>
          <w:sz w:val="28"/>
          <w:szCs w:val="28"/>
        </w:rPr>
        <w:t>переселение жителей из населенных пунктов с низкой плотностью населения и труднодоступной местностью района.</w:t>
      </w:r>
    </w:p>
    <w:p w:rsidR="006D32A4" w:rsidRPr="00E42B77" w:rsidRDefault="006D32A4" w:rsidP="006D32A4">
      <w:pPr>
        <w:jc w:val="both"/>
        <w:rPr>
          <w:sz w:val="28"/>
          <w:szCs w:val="28"/>
        </w:rPr>
      </w:pPr>
      <w:r w:rsidRPr="00E42B77">
        <w:rPr>
          <w:sz w:val="28"/>
          <w:szCs w:val="28"/>
        </w:rPr>
        <w:t xml:space="preserve">Плановый объем финансирования на 2024 – </w:t>
      </w:r>
      <w:r w:rsidRPr="00E42B77">
        <w:rPr>
          <w:bCs/>
          <w:sz w:val="28"/>
          <w:szCs w:val="28"/>
        </w:rPr>
        <w:t xml:space="preserve">0,0 </w:t>
      </w:r>
      <w:r w:rsidRPr="00E42B77">
        <w:rPr>
          <w:sz w:val="28"/>
          <w:szCs w:val="28"/>
        </w:rPr>
        <w:t>тыс. руб., 2025 – 0,0 тыс. руб., 2026 – 0,0 тыс. руб.</w:t>
      </w:r>
    </w:p>
    <w:p w:rsidR="00931DE8" w:rsidRPr="002A6D6B" w:rsidRDefault="009D465D" w:rsidP="00DA4FD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2A6D6B">
        <w:rPr>
          <w:i/>
          <w:sz w:val="28"/>
          <w:szCs w:val="28"/>
        </w:rPr>
        <w:t xml:space="preserve">Подпрограмма </w:t>
      </w:r>
      <w:r w:rsidR="00E94183" w:rsidRPr="002A6D6B">
        <w:rPr>
          <w:i/>
          <w:sz w:val="28"/>
          <w:szCs w:val="28"/>
        </w:rPr>
        <w:t>5</w:t>
      </w:r>
      <w:r w:rsidRPr="002A6D6B">
        <w:rPr>
          <w:i/>
          <w:sz w:val="28"/>
          <w:szCs w:val="28"/>
        </w:rPr>
        <w:t xml:space="preserve"> «Создание условий для обеспечения качест</w:t>
      </w:r>
      <w:r w:rsidR="002A6D6B">
        <w:rPr>
          <w:i/>
          <w:sz w:val="28"/>
          <w:szCs w:val="28"/>
        </w:rPr>
        <w:t>венными коммунальными услугами»</w:t>
      </w:r>
      <w:r w:rsidR="00106279">
        <w:rPr>
          <w:i/>
          <w:sz w:val="28"/>
          <w:szCs w:val="28"/>
        </w:rPr>
        <w:t xml:space="preserve"> </w:t>
      </w:r>
      <w:r w:rsidR="00277763" w:rsidRPr="002A6D6B">
        <w:rPr>
          <w:i/>
          <w:sz w:val="28"/>
          <w:szCs w:val="28"/>
        </w:rPr>
        <w:tab/>
      </w:r>
      <w:r w:rsidR="00106279" w:rsidRPr="00106279">
        <w:rPr>
          <w:sz w:val="28"/>
          <w:szCs w:val="28"/>
        </w:rPr>
        <w:t>запланированы бюджетные ассигнования</w:t>
      </w:r>
      <w:r w:rsidR="00106279">
        <w:rPr>
          <w:sz w:val="28"/>
          <w:szCs w:val="28"/>
        </w:rPr>
        <w:t>:</w:t>
      </w:r>
    </w:p>
    <w:p w:rsidR="009D465D" w:rsidRPr="00E42B77" w:rsidRDefault="00106279" w:rsidP="00C946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CA6256" w:rsidRPr="00E42B77">
        <w:rPr>
          <w:sz w:val="28"/>
          <w:szCs w:val="28"/>
        </w:rPr>
        <w:t>к</w:t>
      </w:r>
      <w:r w:rsidR="009D465D" w:rsidRPr="00E42B77">
        <w:rPr>
          <w:sz w:val="28"/>
          <w:szCs w:val="28"/>
        </w:rPr>
        <w:t>апитальный ремонт (с заменой) систем теплоснабжения, водоснабжения и водоотведения для подготовки к осенне-зимнему периоду»</w:t>
      </w:r>
      <w:r w:rsidR="00CA6256" w:rsidRPr="00E42B77">
        <w:rPr>
          <w:sz w:val="28"/>
          <w:szCs w:val="28"/>
        </w:rPr>
        <w:t>,</w:t>
      </w:r>
      <w:r w:rsidR="009D465D" w:rsidRPr="00E42B77">
        <w:rPr>
          <w:sz w:val="28"/>
          <w:szCs w:val="28"/>
        </w:rPr>
        <w:t xml:space="preserve"> плановый объем финансирования на 202</w:t>
      </w:r>
      <w:r w:rsidR="004B7554" w:rsidRPr="00E42B77">
        <w:rPr>
          <w:sz w:val="28"/>
          <w:szCs w:val="28"/>
        </w:rPr>
        <w:t>4</w:t>
      </w:r>
      <w:r w:rsidR="009D465D" w:rsidRPr="00E42B77">
        <w:rPr>
          <w:sz w:val="28"/>
          <w:szCs w:val="28"/>
        </w:rPr>
        <w:t xml:space="preserve"> – </w:t>
      </w:r>
      <w:r w:rsidR="004B7554" w:rsidRPr="00E42B77">
        <w:rPr>
          <w:bCs/>
          <w:sz w:val="28"/>
          <w:szCs w:val="28"/>
        </w:rPr>
        <w:t xml:space="preserve">98 570,1 </w:t>
      </w:r>
      <w:r w:rsidR="009D465D" w:rsidRPr="00E42B77">
        <w:rPr>
          <w:sz w:val="28"/>
          <w:szCs w:val="28"/>
        </w:rPr>
        <w:t>тыс. руб., 202</w:t>
      </w:r>
      <w:r w:rsidR="004B7554" w:rsidRPr="00E42B77">
        <w:rPr>
          <w:sz w:val="28"/>
          <w:szCs w:val="28"/>
        </w:rPr>
        <w:t>5</w:t>
      </w:r>
      <w:r w:rsidR="009D465D" w:rsidRPr="00E42B77">
        <w:rPr>
          <w:sz w:val="28"/>
          <w:szCs w:val="28"/>
        </w:rPr>
        <w:t xml:space="preserve"> – </w:t>
      </w:r>
      <w:r w:rsidR="004B7554" w:rsidRPr="00E42B77">
        <w:rPr>
          <w:bCs/>
          <w:sz w:val="28"/>
          <w:szCs w:val="28"/>
        </w:rPr>
        <w:t>64 640,0</w:t>
      </w:r>
      <w:r w:rsidR="009D465D" w:rsidRPr="00E42B77">
        <w:rPr>
          <w:sz w:val="28"/>
          <w:szCs w:val="28"/>
        </w:rPr>
        <w:t xml:space="preserve"> тыс. руб., 202</w:t>
      </w:r>
      <w:r w:rsidR="004B7554" w:rsidRPr="00E42B77">
        <w:rPr>
          <w:sz w:val="28"/>
          <w:szCs w:val="28"/>
        </w:rPr>
        <w:t>6</w:t>
      </w:r>
      <w:r w:rsidR="009D465D" w:rsidRPr="00E42B77">
        <w:rPr>
          <w:sz w:val="28"/>
          <w:szCs w:val="28"/>
        </w:rPr>
        <w:t xml:space="preserve"> – </w:t>
      </w:r>
      <w:r w:rsidR="004B7554" w:rsidRPr="00E42B77">
        <w:rPr>
          <w:bCs/>
          <w:sz w:val="28"/>
          <w:szCs w:val="28"/>
        </w:rPr>
        <w:t>104 355,1</w:t>
      </w:r>
      <w:r w:rsidR="00120EB5" w:rsidRPr="00E42B77">
        <w:rPr>
          <w:sz w:val="28"/>
          <w:szCs w:val="28"/>
        </w:rPr>
        <w:t xml:space="preserve"> </w:t>
      </w:r>
      <w:r w:rsidR="009D465D" w:rsidRPr="00E42B77">
        <w:rPr>
          <w:sz w:val="28"/>
          <w:szCs w:val="28"/>
        </w:rPr>
        <w:t xml:space="preserve">тыс. руб. Плановые объемы финансирования доведены Департаментом </w:t>
      </w:r>
      <w:r w:rsidR="00057AEA" w:rsidRPr="00E42B77">
        <w:rPr>
          <w:sz w:val="28"/>
          <w:szCs w:val="28"/>
        </w:rPr>
        <w:t xml:space="preserve">строительства и </w:t>
      </w:r>
      <w:r w:rsidR="009D465D" w:rsidRPr="00E42B77">
        <w:rPr>
          <w:sz w:val="28"/>
          <w:szCs w:val="28"/>
        </w:rPr>
        <w:t>жилищно-коммунального комплекса и энергетики ХМАО – Югры. Софинансирование расходов 80% бюджет округа, 20 % бюджет район.</w:t>
      </w:r>
      <w:r w:rsidR="00E10270" w:rsidRPr="00E42B77">
        <w:t xml:space="preserve"> </w:t>
      </w:r>
      <w:r w:rsidR="00E10270" w:rsidRPr="00E42B77">
        <w:rPr>
          <w:sz w:val="28"/>
          <w:szCs w:val="28"/>
        </w:rPr>
        <w:t>Распределение субсидии на очередной финансовый год и на плановый период осуществляет Деп</w:t>
      </w:r>
      <w:r w:rsidR="00A04BE7">
        <w:rPr>
          <w:sz w:val="28"/>
          <w:szCs w:val="28"/>
        </w:rPr>
        <w:t>ЖКХ</w:t>
      </w:r>
      <w:r w:rsidR="00E10270" w:rsidRPr="00E42B77">
        <w:rPr>
          <w:sz w:val="28"/>
          <w:szCs w:val="28"/>
        </w:rPr>
        <w:t xml:space="preserve"> и энергетики Югры между муниципальными образованиями автономного округа</w:t>
      </w:r>
      <w:r w:rsidR="009D216A" w:rsidRPr="00E42B77">
        <w:rPr>
          <w:sz w:val="28"/>
          <w:szCs w:val="28"/>
        </w:rPr>
        <w:t>.</w:t>
      </w:r>
    </w:p>
    <w:p w:rsidR="009D465D" w:rsidRPr="00E42B77" w:rsidRDefault="00103F39" w:rsidP="009D46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42B77">
        <w:rPr>
          <w:sz w:val="28"/>
          <w:szCs w:val="28"/>
        </w:rPr>
        <w:t>на р</w:t>
      </w:r>
      <w:r w:rsidR="00930647" w:rsidRPr="00E42B77">
        <w:rPr>
          <w:sz w:val="28"/>
          <w:szCs w:val="28"/>
        </w:rPr>
        <w:t>еализаци</w:t>
      </w:r>
      <w:r w:rsidRPr="00E42B77">
        <w:rPr>
          <w:sz w:val="28"/>
          <w:szCs w:val="28"/>
        </w:rPr>
        <w:t>ю</w:t>
      </w:r>
      <w:r w:rsidR="00930647" w:rsidRPr="00E42B77">
        <w:rPr>
          <w:sz w:val="28"/>
          <w:szCs w:val="28"/>
        </w:rPr>
        <w:t xml:space="preserve"> мероприятий в сфере жилищно-коммунального хозяйства и социальной сферы</w:t>
      </w:r>
      <w:r w:rsidR="009D465D" w:rsidRPr="00E42B77">
        <w:rPr>
          <w:sz w:val="28"/>
          <w:szCs w:val="28"/>
        </w:rPr>
        <w:t>» объем финансирования на 202</w:t>
      </w:r>
      <w:r w:rsidRPr="00E42B77">
        <w:rPr>
          <w:sz w:val="28"/>
          <w:szCs w:val="28"/>
        </w:rPr>
        <w:t>4</w:t>
      </w:r>
      <w:r w:rsidR="009D465D" w:rsidRPr="00E42B77">
        <w:rPr>
          <w:sz w:val="28"/>
          <w:szCs w:val="28"/>
        </w:rPr>
        <w:t xml:space="preserve"> – </w:t>
      </w:r>
      <w:r w:rsidRPr="00E42B77">
        <w:rPr>
          <w:sz w:val="28"/>
          <w:szCs w:val="28"/>
        </w:rPr>
        <w:t>3 902,1</w:t>
      </w:r>
      <w:r w:rsidR="009D465D" w:rsidRPr="00E42B77">
        <w:rPr>
          <w:sz w:val="28"/>
          <w:szCs w:val="28"/>
        </w:rPr>
        <w:t xml:space="preserve"> тыс. руб., 202</w:t>
      </w:r>
      <w:r w:rsidRPr="00E42B77">
        <w:rPr>
          <w:sz w:val="28"/>
          <w:szCs w:val="28"/>
        </w:rPr>
        <w:t>5</w:t>
      </w:r>
      <w:r w:rsidR="009D465D" w:rsidRPr="00E42B77">
        <w:rPr>
          <w:sz w:val="28"/>
          <w:szCs w:val="28"/>
        </w:rPr>
        <w:t xml:space="preserve"> – </w:t>
      </w:r>
      <w:r w:rsidRPr="00E42B77">
        <w:rPr>
          <w:sz w:val="28"/>
          <w:szCs w:val="28"/>
        </w:rPr>
        <w:t>3 653,3</w:t>
      </w:r>
      <w:r w:rsidR="009D465D" w:rsidRPr="00E42B77">
        <w:rPr>
          <w:sz w:val="28"/>
          <w:szCs w:val="28"/>
        </w:rPr>
        <w:t xml:space="preserve"> тыс. руб., 202</w:t>
      </w:r>
      <w:r w:rsidRPr="00E42B77">
        <w:rPr>
          <w:sz w:val="28"/>
          <w:szCs w:val="28"/>
        </w:rPr>
        <w:t>6</w:t>
      </w:r>
      <w:r w:rsidR="009D465D" w:rsidRPr="00E42B77">
        <w:rPr>
          <w:sz w:val="28"/>
          <w:szCs w:val="28"/>
        </w:rPr>
        <w:t xml:space="preserve"> – </w:t>
      </w:r>
      <w:r w:rsidRPr="00E42B77">
        <w:rPr>
          <w:sz w:val="28"/>
          <w:szCs w:val="28"/>
        </w:rPr>
        <w:t>3 536,5</w:t>
      </w:r>
      <w:r w:rsidR="009D465D" w:rsidRPr="00E42B77">
        <w:rPr>
          <w:sz w:val="28"/>
          <w:szCs w:val="28"/>
        </w:rPr>
        <w:t xml:space="preserve"> тыс. руб.</w:t>
      </w:r>
      <w:r w:rsidR="009C2F11" w:rsidRPr="00E42B77">
        <w:t xml:space="preserve"> </w:t>
      </w:r>
      <w:r w:rsidR="009C2F11" w:rsidRPr="00E42B77">
        <w:rPr>
          <w:sz w:val="28"/>
          <w:szCs w:val="28"/>
        </w:rPr>
        <w:t>Распределение с</w:t>
      </w:r>
      <w:r w:rsidR="00FB6481" w:rsidRPr="00E42B77">
        <w:rPr>
          <w:sz w:val="28"/>
          <w:szCs w:val="28"/>
        </w:rPr>
        <w:t>убвенции</w:t>
      </w:r>
      <w:r w:rsidR="009C2F11" w:rsidRPr="00E42B77">
        <w:rPr>
          <w:sz w:val="28"/>
          <w:szCs w:val="28"/>
        </w:rPr>
        <w:t xml:space="preserve"> </w:t>
      </w:r>
      <w:r w:rsidRPr="00E42B77">
        <w:rPr>
          <w:sz w:val="28"/>
          <w:szCs w:val="28"/>
        </w:rPr>
        <w:t xml:space="preserve">на выполнение мероприятие по осуществлению деятельности по обращению с животными без владельцев </w:t>
      </w:r>
      <w:r w:rsidR="009C2F11" w:rsidRPr="00E42B77">
        <w:rPr>
          <w:sz w:val="28"/>
          <w:szCs w:val="28"/>
        </w:rPr>
        <w:t>на очередной финансовый год и на плановый период осуществляет Ветслужба ХМАО – Югры исходя из количества животных, запланированных к отлову.</w:t>
      </w:r>
    </w:p>
    <w:p w:rsidR="009D465D" w:rsidRPr="00E42B77" w:rsidRDefault="009D465D" w:rsidP="00590836">
      <w:pPr>
        <w:jc w:val="both"/>
        <w:rPr>
          <w:sz w:val="28"/>
          <w:szCs w:val="28"/>
        </w:rPr>
      </w:pPr>
      <w:r w:rsidRPr="00E42B77">
        <w:rPr>
          <w:sz w:val="28"/>
          <w:szCs w:val="28"/>
        </w:rPr>
        <w:t xml:space="preserve"> </w:t>
      </w:r>
      <w:r w:rsidR="00DA2225" w:rsidRPr="00E42B77">
        <w:rPr>
          <w:sz w:val="28"/>
          <w:szCs w:val="28"/>
        </w:rPr>
        <w:tab/>
      </w:r>
      <w:r w:rsidR="00590836" w:rsidRPr="00E42B77">
        <w:rPr>
          <w:sz w:val="28"/>
          <w:szCs w:val="28"/>
        </w:rPr>
        <w:t>на о</w:t>
      </w:r>
      <w:r w:rsidRPr="00E42B77">
        <w:rPr>
          <w:sz w:val="28"/>
          <w:szCs w:val="28"/>
        </w:rPr>
        <w:t xml:space="preserve">беспечение бесперебойной работы объектов жилищно-коммунального хозяйства и социальной сферы» предоставляются субсидии </w:t>
      </w:r>
      <w:r w:rsidR="00B462BA" w:rsidRPr="00E42B77">
        <w:rPr>
          <w:sz w:val="28"/>
          <w:szCs w:val="28"/>
        </w:rPr>
        <w:t>на финансовое обеспечение затрат на выполнение мероприятий   по подготовке объектов жилищно-коммунального хозяйства и социальной сферы к работе в осенне-зимний период на территории района, включающих приобретение энергоносителей (нефть, электроэнергия) и убытки, связанные с предоставлением услуги по теплоснабжению для надежного снабжения населения района коммунальными ресурсами, не учтенные Региональной службой по тарифам Ханты-Мансийского автоном</w:t>
      </w:r>
      <w:r w:rsidR="00B462BA" w:rsidRPr="00E42B77">
        <w:rPr>
          <w:sz w:val="28"/>
          <w:szCs w:val="28"/>
        </w:rPr>
        <w:lastRenderedPageBreak/>
        <w:t>ного округа – Югры в тарифе по услуге теплоснабжения, субсидии на возмещения недополученных доходов организациям, осуществляющим реализацию населению услуг теплоснабжения, водоснабжения, водоотведения</w:t>
      </w:r>
      <w:r w:rsidRPr="00E42B77">
        <w:rPr>
          <w:sz w:val="28"/>
          <w:szCs w:val="28"/>
        </w:rPr>
        <w:t>. Плановый объем ф</w:t>
      </w:r>
      <w:r w:rsidR="0019713A" w:rsidRPr="00E42B77">
        <w:rPr>
          <w:sz w:val="28"/>
          <w:szCs w:val="28"/>
        </w:rPr>
        <w:t>инансирования составляет на 202</w:t>
      </w:r>
      <w:r w:rsidR="00590836" w:rsidRPr="00E42B77">
        <w:rPr>
          <w:sz w:val="28"/>
          <w:szCs w:val="28"/>
        </w:rPr>
        <w:t>4</w:t>
      </w:r>
      <w:r w:rsidRPr="00E42B77">
        <w:rPr>
          <w:sz w:val="28"/>
          <w:szCs w:val="28"/>
        </w:rPr>
        <w:t xml:space="preserve"> – </w:t>
      </w:r>
      <w:r w:rsidR="00590836" w:rsidRPr="00E42B77">
        <w:rPr>
          <w:bCs/>
          <w:sz w:val="28"/>
          <w:szCs w:val="28"/>
        </w:rPr>
        <w:t>64 395,6</w:t>
      </w:r>
      <w:r w:rsidRPr="00E42B77">
        <w:rPr>
          <w:sz w:val="28"/>
          <w:szCs w:val="28"/>
        </w:rPr>
        <w:t xml:space="preserve"> тыс. руб., 202</w:t>
      </w:r>
      <w:r w:rsidR="00590836" w:rsidRPr="00E42B77">
        <w:rPr>
          <w:sz w:val="28"/>
          <w:szCs w:val="28"/>
        </w:rPr>
        <w:t>5</w:t>
      </w:r>
      <w:r w:rsidRPr="00E42B77">
        <w:rPr>
          <w:sz w:val="28"/>
          <w:szCs w:val="28"/>
        </w:rPr>
        <w:t xml:space="preserve"> – </w:t>
      </w:r>
      <w:r w:rsidR="00590836" w:rsidRPr="00E42B77">
        <w:rPr>
          <w:bCs/>
          <w:sz w:val="28"/>
          <w:szCs w:val="28"/>
        </w:rPr>
        <w:t>65</w:t>
      </w:r>
      <w:r w:rsidR="0022221D">
        <w:rPr>
          <w:bCs/>
          <w:sz w:val="28"/>
          <w:szCs w:val="28"/>
        </w:rPr>
        <w:t xml:space="preserve"> </w:t>
      </w:r>
      <w:r w:rsidR="00590836" w:rsidRPr="00E42B77">
        <w:rPr>
          <w:bCs/>
          <w:sz w:val="28"/>
          <w:szCs w:val="28"/>
        </w:rPr>
        <w:t>915,8</w:t>
      </w:r>
      <w:r w:rsidRPr="00E42B77">
        <w:rPr>
          <w:sz w:val="28"/>
          <w:szCs w:val="28"/>
        </w:rPr>
        <w:t xml:space="preserve"> тыс. руб., 202</w:t>
      </w:r>
      <w:r w:rsidR="00590836" w:rsidRPr="00E42B77">
        <w:rPr>
          <w:sz w:val="28"/>
          <w:szCs w:val="28"/>
        </w:rPr>
        <w:t>6</w:t>
      </w:r>
      <w:r w:rsidRPr="00E42B77">
        <w:rPr>
          <w:sz w:val="28"/>
          <w:szCs w:val="28"/>
        </w:rPr>
        <w:t xml:space="preserve"> – </w:t>
      </w:r>
      <w:r w:rsidR="00590836" w:rsidRPr="00E42B77">
        <w:rPr>
          <w:bCs/>
          <w:sz w:val="28"/>
          <w:szCs w:val="28"/>
        </w:rPr>
        <w:t>65</w:t>
      </w:r>
      <w:r w:rsidR="0022221D">
        <w:rPr>
          <w:bCs/>
          <w:sz w:val="28"/>
          <w:szCs w:val="28"/>
        </w:rPr>
        <w:t xml:space="preserve"> </w:t>
      </w:r>
      <w:r w:rsidR="00590836" w:rsidRPr="00E42B77">
        <w:rPr>
          <w:bCs/>
          <w:sz w:val="28"/>
          <w:szCs w:val="28"/>
        </w:rPr>
        <w:t>915,8</w:t>
      </w:r>
      <w:r w:rsidR="00A54D88" w:rsidRPr="00E42B77">
        <w:rPr>
          <w:sz w:val="28"/>
          <w:szCs w:val="28"/>
        </w:rPr>
        <w:t xml:space="preserve"> </w:t>
      </w:r>
      <w:r w:rsidRPr="00E42B77">
        <w:rPr>
          <w:sz w:val="28"/>
          <w:szCs w:val="28"/>
        </w:rPr>
        <w:t xml:space="preserve">тыс. руб. Изменение объемов финансирования связано с изменение тарифов на </w:t>
      </w:r>
      <w:r w:rsidR="005D61CA" w:rsidRPr="00E42B77">
        <w:rPr>
          <w:sz w:val="28"/>
          <w:szCs w:val="28"/>
        </w:rPr>
        <w:t xml:space="preserve">жилищно-коммунальные </w:t>
      </w:r>
      <w:r w:rsidRPr="00E42B77">
        <w:rPr>
          <w:sz w:val="28"/>
          <w:szCs w:val="28"/>
        </w:rPr>
        <w:t>услуги и энергоносители.</w:t>
      </w:r>
    </w:p>
    <w:p w:rsidR="009D465D" w:rsidRPr="002A6D6B" w:rsidRDefault="009D465D" w:rsidP="009D46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2A6D6B">
        <w:rPr>
          <w:i/>
          <w:sz w:val="28"/>
          <w:szCs w:val="28"/>
        </w:rPr>
        <w:t xml:space="preserve">Подпрограмма </w:t>
      </w:r>
      <w:r w:rsidR="00DA2225" w:rsidRPr="002A6D6B">
        <w:rPr>
          <w:i/>
          <w:sz w:val="28"/>
          <w:szCs w:val="28"/>
        </w:rPr>
        <w:t>6</w:t>
      </w:r>
      <w:r w:rsidRPr="002A6D6B">
        <w:rPr>
          <w:i/>
          <w:sz w:val="28"/>
          <w:szCs w:val="28"/>
        </w:rPr>
        <w:t xml:space="preserve"> «</w:t>
      </w:r>
      <w:r w:rsidR="00DA2225" w:rsidRPr="002A6D6B">
        <w:rPr>
          <w:i/>
          <w:sz w:val="28"/>
          <w:szCs w:val="28"/>
        </w:rPr>
        <w:t>Обеспечение равных прав потребителей на получение энергетических ресурсов</w:t>
      </w:r>
      <w:r w:rsidRPr="002A6D6B">
        <w:rPr>
          <w:i/>
          <w:sz w:val="28"/>
          <w:szCs w:val="28"/>
        </w:rPr>
        <w:t>»</w:t>
      </w:r>
    </w:p>
    <w:p w:rsidR="00DA4FD0" w:rsidRPr="00E42B77" w:rsidRDefault="009D465D" w:rsidP="00D24054">
      <w:pPr>
        <w:ind w:firstLine="708"/>
        <w:jc w:val="both"/>
        <w:rPr>
          <w:sz w:val="28"/>
          <w:szCs w:val="28"/>
        </w:rPr>
      </w:pPr>
      <w:r w:rsidRPr="00E42B77">
        <w:rPr>
          <w:sz w:val="28"/>
          <w:szCs w:val="28"/>
        </w:rPr>
        <w:t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Корлики, д. Сосновый Бор). Плановый объем   финансирования доведены на основании расчетов, выполненных Региональной службой по тарифам ХМАО – Югры и составляет на 202</w:t>
      </w:r>
      <w:r w:rsidR="00D24054" w:rsidRPr="00E42B77">
        <w:rPr>
          <w:sz w:val="28"/>
          <w:szCs w:val="28"/>
        </w:rPr>
        <w:t>4</w:t>
      </w:r>
      <w:r w:rsidRPr="00E42B77">
        <w:rPr>
          <w:sz w:val="28"/>
          <w:szCs w:val="28"/>
        </w:rPr>
        <w:t xml:space="preserve"> – </w:t>
      </w:r>
      <w:r w:rsidR="00D24054" w:rsidRPr="00E42B77">
        <w:rPr>
          <w:bCs/>
          <w:sz w:val="28"/>
          <w:szCs w:val="28"/>
        </w:rPr>
        <w:t>75 706,9</w:t>
      </w:r>
      <w:r w:rsidRPr="00E42B77">
        <w:rPr>
          <w:sz w:val="28"/>
          <w:szCs w:val="28"/>
        </w:rPr>
        <w:t xml:space="preserve"> тыс. руб.; 202</w:t>
      </w:r>
      <w:r w:rsidR="00D24054" w:rsidRPr="00E42B77">
        <w:rPr>
          <w:sz w:val="28"/>
          <w:szCs w:val="28"/>
        </w:rPr>
        <w:t>5</w:t>
      </w:r>
      <w:r w:rsidRPr="00E42B77">
        <w:rPr>
          <w:sz w:val="28"/>
          <w:szCs w:val="28"/>
        </w:rPr>
        <w:t xml:space="preserve">– </w:t>
      </w:r>
      <w:r w:rsidR="00D24054" w:rsidRPr="00E42B77">
        <w:rPr>
          <w:bCs/>
          <w:sz w:val="28"/>
          <w:szCs w:val="28"/>
        </w:rPr>
        <w:t>77 364,1</w:t>
      </w:r>
      <w:r w:rsidRPr="00E42B77">
        <w:rPr>
          <w:sz w:val="28"/>
          <w:szCs w:val="28"/>
        </w:rPr>
        <w:t>тыс. руб., 202</w:t>
      </w:r>
      <w:r w:rsidR="00D24054" w:rsidRPr="00E42B77">
        <w:rPr>
          <w:sz w:val="28"/>
          <w:szCs w:val="28"/>
        </w:rPr>
        <w:t>6</w:t>
      </w:r>
      <w:r w:rsidRPr="00E42B77">
        <w:rPr>
          <w:sz w:val="28"/>
          <w:szCs w:val="28"/>
        </w:rPr>
        <w:t xml:space="preserve"> – </w:t>
      </w:r>
      <w:r w:rsidR="00D24054" w:rsidRPr="00E42B77">
        <w:rPr>
          <w:sz w:val="28"/>
          <w:szCs w:val="28"/>
        </w:rPr>
        <w:t>82 274,0</w:t>
      </w:r>
      <w:r w:rsidRPr="00E42B77">
        <w:rPr>
          <w:sz w:val="28"/>
          <w:szCs w:val="28"/>
        </w:rPr>
        <w:t xml:space="preserve"> тыс. руб. Изменение объемов финансирования связано с изменением тарифа на электроэнергию.</w:t>
      </w:r>
    </w:p>
    <w:p w:rsidR="00106279" w:rsidRDefault="00D24054" w:rsidP="00D24054">
      <w:pPr>
        <w:ind w:firstLine="708"/>
        <w:jc w:val="both"/>
        <w:rPr>
          <w:sz w:val="28"/>
          <w:szCs w:val="28"/>
        </w:rPr>
      </w:pPr>
      <w:r w:rsidRPr="002A6D6B">
        <w:rPr>
          <w:i/>
          <w:sz w:val="28"/>
          <w:szCs w:val="28"/>
        </w:rPr>
        <w:t>Подпрограмма 7 «Повышение энергоэффективности в отраслях экономики»</w:t>
      </w:r>
      <w:r w:rsidR="00106279" w:rsidRPr="00106279">
        <w:rPr>
          <w:sz w:val="28"/>
          <w:szCs w:val="28"/>
        </w:rPr>
        <w:t xml:space="preserve"> </w:t>
      </w:r>
      <w:r w:rsidR="00106279" w:rsidRPr="00D31323">
        <w:rPr>
          <w:sz w:val="28"/>
          <w:szCs w:val="28"/>
        </w:rPr>
        <w:t>запланированы бюджетные ассигнования</w:t>
      </w:r>
      <w:r w:rsidR="00106279">
        <w:rPr>
          <w:sz w:val="28"/>
          <w:szCs w:val="28"/>
        </w:rPr>
        <w:t>:</w:t>
      </w:r>
    </w:p>
    <w:p w:rsidR="00D24054" w:rsidRPr="00E42B77" w:rsidRDefault="00E77C70" w:rsidP="00D24054">
      <w:pPr>
        <w:ind w:firstLine="708"/>
        <w:jc w:val="both"/>
        <w:rPr>
          <w:sz w:val="28"/>
          <w:szCs w:val="28"/>
        </w:rPr>
      </w:pPr>
      <w:r w:rsidRPr="00E42B77">
        <w:rPr>
          <w:sz w:val="28"/>
          <w:szCs w:val="28"/>
        </w:rPr>
        <w:t>на реализацию энергосберегающие проекты (мероприятия) в жилищном фонде,</w:t>
      </w:r>
      <w:r w:rsidRPr="00E42B77">
        <w:t xml:space="preserve"> </w:t>
      </w:r>
      <w:r w:rsidRPr="00E42B77">
        <w:rPr>
          <w:sz w:val="28"/>
          <w:szCs w:val="28"/>
        </w:rPr>
        <w:t>муниципальных бюджетных учреждениях, выполнение мероприятий по повышению энергоэффективности на объектах коммунальной инфраструктуры</w:t>
      </w:r>
      <w:r w:rsidR="007274B4" w:rsidRPr="00E42B77">
        <w:rPr>
          <w:sz w:val="28"/>
          <w:szCs w:val="28"/>
        </w:rPr>
        <w:t>, проведение информационные мероприятия в области энергосбережения и повышения энергетической эффективности на территории Нижневартовского района, в том числе проведено информирование населения и предпринимательского сообщества о преимуществах и порядке использования объемов микрогенерации, функционирующих на основе возобновляемых источников энергии</w:t>
      </w:r>
      <w:r w:rsidR="00205D86" w:rsidRPr="00E42B77">
        <w:rPr>
          <w:sz w:val="28"/>
          <w:szCs w:val="28"/>
        </w:rPr>
        <w:t xml:space="preserve">. Плановый объем финансирования составляет на 2024 – </w:t>
      </w:r>
      <w:r w:rsidR="00205D86" w:rsidRPr="00E42B77">
        <w:rPr>
          <w:bCs/>
          <w:sz w:val="28"/>
          <w:szCs w:val="28"/>
        </w:rPr>
        <w:t>0,0</w:t>
      </w:r>
      <w:r w:rsidR="00205D86" w:rsidRPr="00E42B77">
        <w:rPr>
          <w:sz w:val="28"/>
          <w:szCs w:val="28"/>
        </w:rPr>
        <w:t xml:space="preserve"> тыс. руб., 2025 – </w:t>
      </w:r>
      <w:r w:rsidR="00205D86" w:rsidRPr="00E42B77">
        <w:rPr>
          <w:bCs/>
          <w:sz w:val="28"/>
          <w:szCs w:val="28"/>
        </w:rPr>
        <w:t>0,0</w:t>
      </w:r>
      <w:r w:rsidR="00205D86" w:rsidRPr="00E42B77">
        <w:rPr>
          <w:sz w:val="28"/>
          <w:szCs w:val="28"/>
        </w:rPr>
        <w:t xml:space="preserve"> тыс. руб., 2026 – </w:t>
      </w:r>
      <w:r w:rsidR="00205D86" w:rsidRPr="00E42B77">
        <w:rPr>
          <w:bCs/>
          <w:sz w:val="28"/>
          <w:szCs w:val="28"/>
        </w:rPr>
        <w:t>0,0</w:t>
      </w:r>
      <w:r w:rsidR="00205D86" w:rsidRPr="00E42B77">
        <w:rPr>
          <w:sz w:val="28"/>
          <w:szCs w:val="28"/>
        </w:rPr>
        <w:t xml:space="preserve"> тыс. руб.</w:t>
      </w:r>
    </w:p>
    <w:p w:rsidR="00106279" w:rsidRDefault="009D465D" w:rsidP="00106279">
      <w:pPr>
        <w:ind w:firstLine="708"/>
        <w:jc w:val="both"/>
        <w:rPr>
          <w:sz w:val="28"/>
          <w:szCs w:val="28"/>
        </w:rPr>
      </w:pPr>
      <w:r w:rsidRPr="002A6D6B">
        <w:rPr>
          <w:i/>
          <w:sz w:val="28"/>
          <w:szCs w:val="28"/>
        </w:rPr>
        <w:t xml:space="preserve">Подпрограмма </w:t>
      </w:r>
      <w:r w:rsidR="00B71E19" w:rsidRPr="002A6D6B">
        <w:rPr>
          <w:i/>
          <w:sz w:val="28"/>
          <w:szCs w:val="28"/>
        </w:rPr>
        <w:t>8</w:t>
      </w:r>
      <w:r w:rsidRPr="002A6D6B">
        <w:rPr>
          <w:i/>
          <w:sz w:val="28"/>
          <w:szCs w:val="28"/>
        </w:rPr>
        <w:t xml:space="preserve"> «Формирование комфортной городской среды»</w:t>
      </w:r>
      <w:r w:rsidR="00106279" w:rsidRPr="00106279">
        <w:rPr>
          <w:sz w:val="28"/>
          <w:szCs w:val="28"/>
        </w:rPr>
        <w:t xml:space="preserve"> </w:t>
      </w:r>
      <w:r w:rsidR="00106279" w:rsidRPr="00D31323">
        <w:rPr>
          <w:sz w:val="28"/>
          <w:szCs w:val="28"/>
        </w:rPr>
        <w:t>запланированы бюджетные ассигнования</w:t>
      </w:r>
      <w:r w:rsidR="00106279">
        <w:rPr>
          <w:sz w:val="28"/>
          <w:szCs w:val="28"/>
        </w:rPr>
        <w:t>:</w:t>
      </w:r>
    </w:p>
    <w:p w:rsidR="009D465D" w:rsidRPr="00FB6481" w:rsidRDefault="00B71E19" w:rsidP="0010627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3FBC">
        <w:rPr>
          <w:sz w:val="28"/>
          <w:szCs w:val="28"/>
        </w:rPr>
        <w:t>на реализацию регионального проекта «Формирование комфортной городской среды»,</w:t>
      </w:r>
      <w:r w:rsidRPr="005D3FBC">
        <w:t xml:space="preserve"> </w:t>
      </w:r>
      <w:r w:rsidRPr="005D3FBC">
        <w:rPr>
          <w:sz w:val="28"/>
          <w:szCs w:val="28"/>
        </w:rPr>
        <w:t xml:space="preserve">формирование </w:t>
      </w:r>
      <w:r w:rsidRPr="00B71E19">
        <w:rPr>
          <w:sz w:val="28"/>
          <w:szCs w:val="28"/>
        </w:rPr>
        <w:t>комфортной городской среды в Нижневартовском районе</w:t>
      </w:r>
      <w:r>
        <w:rPr>
          <w:sz w:val="28"/>
          <w:szCs w:val="28"/>
        </w:rPr>
        <w:t>,</w:t>
      </w:r>
      <w:r w:rsidRPr="00B71E19">
        <w:t xml:space="preserve"> </w:t>
      </w:r>
      <w:r w:rsidRPr="00B71E19">
        <w:rPr>
          <w:sz w:val="28"/>
          <w:szCs w:val="28"/>
        </w:rPr>
        <w:t>инициативных проектов в Нижневартовском районе</w:t>
      </w:r>
      <w:r>
        <w:rPr>
          <w:sz w:val="28"/>
          <w:szCs w:val="28"/>
        </w:rPr>
        <w:t>.</w:t>
      </w:r>
      <w:r w:rsidRPr="00B71E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9D465D" w:rsidRPr="00FB6481">
        <w:rPr>
          <w:sz w:val="28"/>
          <w:szCs w:val="28"/>
        </w:rPr>
        <w:t>лановый объем финансирования на 202</w:t>
      </w:r>
      <w:r>
        <w:rPr>
          <w:sz w:val="28"/>
          <w:szCs w:val="28"/>
        </w:rPr>
        <w:t>4</w:t>
      </w:r>
      <w:r w:rsidR="009D465D" w:rsidRPr="00FB6481">
        <w:rPr>
          <w:sz w:val="28"/>
          <w:szCs w:val="28"/>
        </w:rPr>
        <w:t xml:space="preserve"> </w:t>
      </w:r>
      <w:r w:rsidR="009D465D" w:rsidRPr="00B71E19">
        <w:rPr>
          <w:b/>
          <w:sz w:val="28"/>
          <w:szCs w:val="28"/>
        </w:rPr>
        <w:t xml:space="preserve">– </w:t>
      </w:r>
      <w:r w:rsidRPr="00B71E19">
        <w:rPr>
          <w:bCs/>
          <w:sz w:val="28"/>
          <w:szCs w:val="28"/>
        </w:rPr>
        <w:t>5 259,0</w:t>
      </w:r>
      <w:r>
        <w:rPr>
          <w:bCs/>
          <w:sz w:val="28"/>
          <w:szCs w:val="28"/>
        </w:rPr>
        <w:t xml:space="preserve"> </w:t>
      </w:r>
      <w:r w:rsidR="009D465D" w:rsidRPr="00FB6481">
        <w:rPr>
          <w:sz w:val="28"/>
          <w:szCs w:val="28"/>
        </w:rPr>
        <w:t>тыс. руб.; 202</w:t>
      </w:r>
      <w:r>
        <w:rPr>
          <w:sz w:val="28"/>
          <w:szCs w:val="28"/>
        </w:rPr>
        <w:t>5</w:t>
      </w:r>
      <w:r w:rsidR="00EE74BC">
        <w:rPr>
          <w:sz w:val="28"/>
          <w:szCs w:val="28"/>
        </w:rPr>
        <w:t xml:space="preserve"> </w:t>
      </w:r>
      <w:r w:rsidR="009D465D" w:rsidRPr="00FB6481">
        <w:rPr>
          <w:sz w:val="28"/>
          <w:szCs w:val="28"/>
        </w:rPr>
        <w:t xml:space="preserve">– </w:t>
      </w:r>
      <w:r>
        <w:rPr>
          <w:sz w:val="28"/>
          <w:szCs w:val="28"/>
        </w:rPr>
        <w:t>0,0</w:t>
      </w:r>
      <w:r w:rsidR="007E097E">
        <w:rPr>
          <w:sz w:val="28"/>
          <w:szCs w:val="28"/>
        </w:rPr>
        <w:t xml:space="preserve"> </w:t>
      </w:r>
      <w:r w:rsidR="009D465D" w:rsidRPr="00FB6481">
        <w:rPr>
          <w:sz w:val="28"/>
          <w:szCs w:val="28"/>
        </w:rPr>
        <w:t>тыс. руб., 202</w:t>
      </w:r>
      <w:r>
        <w:rPr>
          <w:sz w:val="28"/>
          <w:szCs w:val="28"/>
        </w:rPr>
        <w:t>6</w:t>
      </w:r>
      <w:r w:rsidR="0019713A" w:rsidRPr="00FB6481">
        <w:rPr>
          <w:sz w:val="28"/>
          <w:szCs w:val="28"/>
        </w:rPr>
        <w:t xml:space="preserve"> </w:t>
      </w:r>
      <w:r w:rsidR="009D465D" w:rsidRPr="00FB6481">
        <w:rPr>
          <w:sz w:val="28"/>
          <w:szCs w:val="28"/>
        </w:rPr>
        <w:t xml:space="preserve">– </w:t>
      </w:r>
      <w:r>
        <w:rPr>
          <w:sz w:val="28"/>
          <w:szCs w:val="28"/>
        </w:rPr>
        <w:t>0,0</w:t>
      </w:r>
      <w:r w:rsidR="007E097E">
        <w:rPr>
          <w:sz w:val="18"/>
          <w:szCs w:val="18"/>
        </w:rPr>
        <w:t xml:space="preserve"> </w:t>
      </w:r>
      <w:r w:rsidR="009D465D" w:rsidRPr="00FB6481">
        <w:rPr>
          <w:sz w:val="28"/>
          <w:szCs w:val="28"/>
        </w:rPr>
        <w:t>тыс. руб. В рамках подпрограммы осуществляется благоустройство дворовых территорий многоквартирных домов, благоустроенных мест общего пользования.</w:t>
      </w:r>
    </w:p>
    <w:p w:rsidR="00277763" w:rsidRPr="00CA0F30" w:rsidRDefault="00277763" w:rsidP="009D465D">
      <w:pPr>
        <w:suppressAutoHyphens/>
        <w:ind w:firstLine="709"/>
        <w:jc w:val="both"/>
        <w:rPr>
          <w:sz w:val="28"/>
          <w:szCs w:val="28"/>
        </w:rPr>
      </w:pPr>
    </w:p>
    <w:p w:rsidR="009D465D" w:rsidRPr="00CA0F30" w:rsidRDefault="00277763" w:rsidP="009D465D">
      <w:pPr>
        <w:suppressAutoHyphens/>
        <w:ind w:firstLine="709"/>
        <w:jc w:val="both"/>
        <w:rPr>
          <w:sz w:val="28"/>
          <w:szCs w:val="28"/>
        </w:rPr>
      </w:pPr>
      <w:r w:rsidRPr="00277763">
        <w:rPr>
          <w:sz w:val="28"/>
          <w:szCs w:val="28"/>
        </w:rPr>
        <w:tab/>
      </w:r>
      <w:r w:rsidRPr="00277763">
        <w:rPr>
          <w:sz w:val="28"/>
          <w:szCs w:val="28"/>
        </w:rPr>
        <w:tab/>
      </w:r>
    </w:p>
    <w:p w:rsidR="0054189C" w:rsidRPr="009D465D" w:rsidRDefault="0054189C" w:rsidP="009D465D"/>
    <w:sectPr w:rsidR="0054189C" w:rsidRPr="009D465D" w:rsidSect="002A6D6B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2F8" w:rsidRDefault="00E202F8">
      <w:r>
        <w:separator/>
      </w:r>
    </w:p>
  </w:endnote>
  <w:endnote w:type="continuationSeparator" w:id="0">
    <w:p w:rsidR="00E202F8" w:rsidRDefault="00E2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2F8" w:rsidRDefault="00E202F8">
      <w:r>
        <w:separator/>
      </w:r>
    </w:p>
  </w:footnote>
  <w:footnote w:type="continuationSeparator" w:id="0">
    <w:p w:rsidR="00E202F8" w:rsidRDefault="00E20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A23" w:rsidRDefault="005E0A23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:rsidR="005E0A23" w:rsidRDefault="005E0A2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0164"/>
    <w:rsid w:val="00002754"/>
    <w:rsid w:val="00002CAC"/>
    <w:rsid w:val="000035BF"/>
    <w:rsid w:val="000077DD"/>
    <w:rsid w:val="00011D68"/>
    <w:rsid w:val="0001217F"/>
    <w:rsid w:val="00015A78"/>
    <w:rsid w:val="00017951"/>
    <w:rsid w:val="00024447"/>
    <w:rsid w:val="00026549"/>
    <w:rsid w:val="00035643"/>
    <w:rsid w:val="000364A8"/>
    <w:rsid w:val="000404D3"/>
    <w:rsid w:val="00040CC6"/>
    <w:rsid w:val="000421E6"/>
    <w:rsid w:val="00046399"/>
    <w:rsid w:val="00050179"/>
    <w:rsid w:val="00053C34"/>
    <w:rsid w:val="00055285"/>
    <w:rsid w:val="0005544B"/>
    <w:rsid w:val="00057AEA"/>
    <w:rsid w:val="000603F2"/>
    <w:rsid w:val="00066CF2"/>
    <w:rsid w:val="00077CDD"/>
    <w:rsid w:val="00080D87"/>
    <w:rsid w:val="00081C29"/>
    <w:rsid w:val="00084C0B"/>
    <w:rsid w:val="00085A98"/>
    <w:rsid w:val="00085CC3"/>
    <w:rsid w:val="000871CE"/>
    <w:rsid w:val="00087797"/>
    <w:rsid w:val="000904C4"/>
    <w:rsid w:val="0009082C"/>
    <w:rsid w:val="00093E5A"/>
    <w:rsid w:val="00094347"/>
    <w:rsid w:val="00096913"/>
    <w:rsid w:val="00096ED3"/>
    <w:rsid w:val="000A04BF"/>
    <w:rsid w:val="000A0798"/>
    <w:rsid w:val="000A498E"/>
    <w:rsid w:val="000A7487"/>
    <w:rsid w:val="000A7DF9"/>
    <w:rsid w:val="000B42F1"/>
    <w:rsid w:val="000B5DAE"/>
    <w:rsid w:val="000B62E5"/>
    <w:rsid w:val="000B7121"/>
    <w:rsid w:val="000B7DF8"/>
    <w:rsid w:val="000C4272"/>
    <w:rsid w:val="000C69AF"/>
    <w:rsid w:val="000D203B"/>
    <w:rsid w:val="000D3DF5"/>
    <w:rsid w:val="000D4D91"/>
    <w:rsid w:val="000D5E6B"/>
    <w:rsid w:val="000E17EF"/>
    <w:rsid w:val="000E3BCE"/>
    <w:rsid w:val="000E504D"/>
    <w:rsid w:val="000E51AF"/>
    <w:rsid w:val="000E58B5"/>
    <w:rsid w:val="000E6D94"/>
    <w:rsid w:val="000F1CC9"/>
    <w:rsid w:val="000F1E07"/>
    <w:rsid w:val="000F371E"/>
    <w:rsid w:val="000F79EB"/>
    <w:rsid w:val="00100CC6"/>
    <w:rsid w:val="00103F39"/>
    <w:rsid w:val="00104200"/>
    <w:rsid w:val="001058A7"/>
    <w:rsid w:val="00106279"/>
    <w:rsid w:val="00106376"/>
    <w:rsid w:val="00107278"/>
    <w:rsid w:val="001073FF"/>
    <w:rsid w:val="001100A1"/>
    <w:rsid w:val="00114FDC"/>
    <w:rsid w:val="00120EB5"/>
    <w:rsid w:val="0012105A"/>
    <w:rsid w:val="00122A4C"/>
    <w:rsid w:val="00125FD4"/>
    <w:rsid w:val="00127060"/>
    <w:rsid w:val="00134177"/>
    <w:rsid w:val="00137150"/>
    <w:rsid w:val="00140A39"/>
    <w:rsid w:val="00142924"/>
    <w:rsid w:val="00142D5A"/>
    <w:rsid w:val="001472BD"/>
    <w:rsid w:val="00147CB4"/>
    <w:rsid w:val="00153A04"/>
    <w:rsid w:val="001576FB"/>
    <w:rsid w:val="001614E5"/>
    <w:rsid w:val="00163184"/>
    <w:rsid w:val="00164B02"/>
    <w:rsid w:val="0017124F"/>
    <w:rsid w:val="001719DA"/>
    <w:rsid w:val="00177224"/>
    <w:rsid w:val="00183E7B"/>
    <w:rsid w:val="00185A2D"/>
    <w:rsid w:val="00185BE1"/>
    <w:rsid w:val="00186C0B"/>
    <w:rsid w:val="001970A0"/>
    <w:rsid w:val="0019713A"/>
    <w:rsid w:val="001A24C5"/>
    <w:rsid w:val="001A2A5A"/>
    <w:rsid w:val="001A3D22"/>
    <w:rsid w:val="001A7B33"/>
    <w:rsid w:val="001B1956"/>
    <w:rsid w:val="001B3C68"/>
    <w:rsid w:val="001B6807"/>
    <w:rsid w:val="001B7F45"/>
    <w:rsid w:val="001C2538"/>
    <w:rsid w:val="001C530D"/>
    <w:rsid w:val="001D09B3"/>
    <w:rsid w:val="001D0F84"/>
    <w:rsid w:val="001D3168"/>
    <w:rsid w:val="001E16D7"/>
    <w:rsid w:val="001E664B"/>
    <w:rsid w:val="001E79EB"/>
    <w:rsid w:val="001E7B30"/>
    <w:rsid w:val="001F377D"/>
    <w:rsid w:val="001F652A"/>
    <w:rsid w:val="001F769D"/>
    <w:rsid w:val="0020367F"/>
    <w:rsid w:val="00205D7F"/>
    <w:rsid w:val="00205D86"/>
    <w:rsid w:val="00206CDB"/>
    <w:rsid w:val="00211E62"/>
    <w:rsid w:val="0021376A"/>
    <w:rsid w:val="00220C08"/>
    <w:rsid w:val="0022221D"/>
    <w:rsid w:val="002266F3"/>
    <w:rsid w:val="00227436"/>
    <w:rsid w:val="00227871"/>
    <w:rsid w:val="00230FE4"/>
    <w:rsid w:val="00233C84"/>
    <w:rsid w:val="002350CB"/>
    <w:rsid w:val="0024027E"/>
    <w:rsid w:val="00242F86"/>
    <w:rsid w:val="0024518F"/>
    <w:rsid w:val="0024740D"/>
    <w:rsid w:val="002474A1"/>
    <w:rsid w:val="00247970"/>
    <w:rsid w:val="00247E42"/>
    <w:rsid w:val="00252790"/>
    <w:rsid w:val="00256A7F"/>
    <w:rsid w:val="00256F3E"/>
    <w:rsid w:val="002608BA"/>
    <w:rsid w:val="00261CC0"/>
    <w:rsid w:val="002639D2"/>
    <w:rsid w:val="0026775A"/>
    <w:rsid w:val="0027053A"/>
    <w:rsid w:val="00270CD0"/>
    <w:rsid w:val="00277763"/>
    <w:rsid w:val="00281599"/>
    <w:rsid w:val="002842A7"/>
    <w:rsid w:val="00290049"/>
    <w:rsid w:val="00292AFB"/>
    <w:rsid w:val="00295011"/>
    <w:rsid w:val="00295581"/>
    <w:rsid w:val="002A09AE"/>
    <w:rsid w:val="002A3DCD"/>
    <w:rsid w:val="002A5C34"/>
    <w:rsid w:val="002A6D6B"/>
    <w:rsid w:val="002A7CFC"/>
    <w:rsid w:val="002B04EB"/>
    <w:rsid w:val="002B12FA"/>
    <w:rsid w:val="002B1A0B"/>
    <w:rsid w:val="002B2C3E"/>
    <w:rsid w:val="002B7F6D"/>
    <w:rsid w:val="002C14DC"/>
    <w:rsid w:val="002C244D"/>
    <w:rsid w:val="002C4AF5"/>
    <w:rsid w:val="002C4B05"/>
    <w:rsid w:val="002D46F6"/>
    <w:rsid w:val="002E08F7"/>
    <w:rsid w:val="002E1717"/>
    <w:rsid w:val="002E22EF"/>
    <w:rsid w:val="002E45A2"/>
    <w:rsid w:val="002F2878"/>
    <w:rsid w:val="002F4904"/>
    <w:rsid w:val="002F5268"/>
    <w:rsid w:val="003028D8"/>
    <w:rsid w:val="00302CE0"/>
    <w:rsid w:val="00302DED"/>
    <w:rsid w:val="0030491D"/>
    <w:rsid w:val="003077EB"/>
    <w:rsid w:val="00310719"/>
    <w:rsid w:val="00313219"/>
    <w:rsid w:val="003157A7"/>
    <w:rsid w:val="00317C4E"/>
    <w:rsid w:val="00321426"/>
    <w:rsid w:val="00322E7E"/>
    <w:rsid w:val="003239CE"/>
    <w:rsid w:val="00323A14"/>
    <w:rsid w:val="003256DB"/>
    <w:rsid w:val="003317CF"/>
    <w:rsid w:val="0033482E"/>
    <w:rsid w:val="00334B97"/>
    <w:rsid w:val="00335D05"/>
    <w:rsid w:val="0034109D"/>
    <w:rsid w:val="00345282"/>
    <w:rsid w:val="0034718E"/>
    <w:rsid w:val="003535B2"/>
    <w:rsid w:val="00353674"/>
    <w:rsid w:val="0035707D"/>
    <w:rsid w:val="00367A9D"/>
    <w:rsid w:val="003703CA"/>
    <w:rsid w:val="003708A3"/>
    <w:rsid w:val="00372F42"/>
    <w:rsid w:val="00375754"/>
    <w:rsid w:val="00382D5C"/>
    <w:rsid w:val="0039059C"/>
    <w:rsid w:val="00390D21"/>
    <w:rsid w:val="003A053C"/>
    <w:rsid w:val="003A3C07"/>
    <w:rsid w:val="003A4A94"/>
    <w:rsid w:val="003B0A45"/>
    <w:rsid w:val="003B1844"/>
    <w:rsid w:val="003B2CCC"/>
    <w:rsid w:val="003B65D7"/>
    <w:rsid w:val="003B75D1"/>
    <w:rsid w:val="003B7E70"/>
    <w:rsid w:val="003B7F51"/>
    <w:rsid w:val="003C0643"/>
    <w:rsid w:val="003C295C"/>
    <w:rsid w:val="003C2E2D"/>
    <w:rsid w:val="003C32E4"/>
    <w:rsid w:val="003C4725"/>
    <w:rsid w:val="003D2547"/>
    <w:rsid w:val="003D4683"/>
    <w:rsid w:val="003D7C57"/>
    <w:rsid w:val="003E05EF"/>
    <w:rsid w:val="003E1C49"/>
    <w:rsid w:val="003E7E1E"/>
    <w:rsid w:val="003F64EB"/>
    <w:rsid w:val="00403936"/>
    <w:rsid w:val="00403FAF"/>
    <w:rsid w:val="00407B64"/>
    <w:rsid w:val="00410C54"/>
    <w:rsid w:val="00411014"/>
    <w:rsid w:val="0041108E"/>
    <w:rsid w:val="00411451"/>
    <w:rsid w:val="00411F9B"/>
    <w:rsid w:val="004135DA"/>
    <w:rsid w:val="004206DA"/>
    <w:rsid w:val="00421909"/>
    <w:rsid w:val="00421F4E"/>
    <w:rsid w:val="004251C7"/>
    <w:rsid w:val="004277A0"/>
    <w:rsid w:val="00430316"/>
    <w:rsid w:val="0043736C"/>
    <w:rsid w:val="00444C16"/>
    <w:rsid w:val="00445ED6"/>
    <w:rsid w:val="0044716E"/>
    <w:rsid w:val="00454A86"/>
    <w:rsid w:val="00455E77"/>
    <w:rsid w:val="004560C7"/>
    <w:rsid w:val="004601D2"/>
    <w:rsid w:val="004611A9"/>
    <w:rsid w:val="004625A8"/>
    <w:rsid w:val="004649F1"/>
    <w:rsid w:val="00465D31"/>
    <w:rsid w:val="00472BF7"/>
    <w:rsid w:val="00474D56"/>
    <w:rsid w:val="00476B5B"/>
    <w:rsid w:val="004800AB"/>
    <w:rsid w:val="0048019A"/>
    <w:rsid w:val="00480519"/>
    <w:rsid w:val="0048170C"/>
    <w:rsid w:val="00482262"/>
    <w:rsid w:val="00483D18"/>
    <w:rsid w:val="0048485F"/>
    <w:rsid w:val="00487587"/>
    <w:rsid w:val="004925AF"/>
    <w:rsid w:val="00496A8A"/>
    <w:rsid w:val="004A0E57"/>
    <w:rsid w:val="004B4F87"/>
    <w:rsid w:val="004B6E30"/>
    <w:rsid w:val="004B7554"/>
    <w:rsid w:val="004C0397"/>
    <w:rsid w:val="004C1B20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14837"/>
    <w:rsid w:val="00520548"/>
    <w:rsid w:val="00524A11"/>
    <w:rsid w:val="005311F0"/>
    <w:rsid w:val="00531677"/>
    <w:rsid w:val="00531BDE"/>
    <w:rsid w:val="00535FE5"/>
    <w:rsid w:val="0054189C"/>
    <w:rsid w:val="00547E47"/>
    <w:rsid w:val="00550B5D"/>
    <w:rsid w:val="00554D1A"/>
    <w:rsid w:val="00557C08"/>
    <w:rsid w:val="00560A9A"/>
    <w:rsid w:val="00560BD0"/>
    <w:rsid w:val="0056276C"/>
    <w:rsid w:val="00562A1E"/>
    <w:rsid w:val="00567947"/>
    <w:rsid w:val="00572F8E"/>
    <w:rsid w:val="00573A87"/>
    <w:rsid w:val="00580114"/>
    <w:rsid w:val="005803BF"/>
    <w:rsid w:val="0058108A"/>
    <w:rsid w:val="0058357C"/>
    <w:rsid w:val="00590836"/>
    <w:rsid w:val="005914D4"/>
    <w:rsid w:val="00596298"/>
    <w:rsid w:val="005965E2"/>
    <w:rsid w:val="00597CB2"/>
    <w:rsid w:val="005A1E22"/>
    <w:rsid w:val="005A3DD4"/>
    <w:rsid w:val="005A4D65"/>
    <w:rsid w:val="005A4D8F"/>
    <w:rsid w:val="005A59B5"/>
    <w:rsid w:val="005B0C9E"/>
    <w:rsid w:val="005B379D"/>
    <w:rsid w:val="005B6ADE"/>
    <w:rsid w:val="005B7BAA"/>
    <w:rsid w:val="005C01CF"/>
    <w:rsid w:val="005C0A4F"/>
    <w:rsid w:val="005C2215"/>
    <w:rsid w:val="005C3481"/>
    <w:rsid w:val="005C349B"/>
    <w:rsid w:val="005D2033"/>
    <w:rsid w:val="005D3FBC"/>
    <w:rsid w:val="005D4E01"/>
    <w:rsid w:val="005D61CA"/>
    <w:rsid w:val="005D6DE4"/>
    <w:rsid w:val="005E0A23"/>
    <w:rsid w:val="005E56F8"/>
    <w:rsid w:val="005E5CE5"/>
    <w:rsid w:val="005E64CF"/>
    <w:rsid w:val="005F0E9E"/>
    <w:rsid w:val="005F16C1"/>
    <w:rsid w:val="005F4296"/>
    <w:rsid w:val="005F651F"/>
    <w:rsid w:val="005F7D5E"/>
    <w:rsid w:val="006012B4"/>
    <w:rsid w:val="00607B0D"/>
    <w:rsid w:val="00607CF1"/>
    <w:rsid w:val="006127AD"/>
    <w:rsid w:val="00613457"/>
    <w:rsid w:val="00613DF3"/>
    <w:rsid w:val="006153ED"/>
    <w:rsid w:val="0061683F"/>
    <w:rsid w:val="00616E0E"/>
    <w:rsid w:val="006218F1"/>
    <w:rsid w:val="00621E54"/>
    <w:rsid w:val="00625526"/>
    <w:rsid w:val="00626DE4"/>
    <w:rsid w:val="0063014E"/>
    <w:rsid w:val="00630E63"/>
    <w:rsid w:val="006338FD"/>
    <w:rsid w:val="006344E0"/>
    <w:rsid w:val="00637485"/>
    <w:rsid w:val="00637599"/>
    <w:rsid w:val="006410EB"/>
    <w:rsid w:val="006458BA"/>
    <w:rsid w:val="00646501"/>
    <w:rsid w:val="00646DA2"/>
    <w:rsid w:val="006475CE"/>
    <w:rsid w:val="00651543"/>
    <w:rsid w:val="00652F79"/>
    <w:rsid w:val="00654ECC"/>
    <w:rsid w:val="006568FE"/>
    <w:rsid w:val="00665917"/>
    <w:rsid w:val="00665CDF"/>
    <w:rsid w:val="00667787"/>
    <w:rsid w:val="006713D9"/>
    <w:rsid w:val="006778E9"/>
    <w:rsid w:val="006817AF"/>
    <w:rsid w:val="00682A5F"/>
    <w:rsid w:val="00682E8D"/>
    <w:rsid w:val="00686495"/>
    <w:rsid w:val="00691F01"/>
    <w:rsid w:val="006936BB"/>
    <w:rsid w:val="00693888"/>
    <w:rsid w:val="00695010"/>
    <w:rsid w:val="006957AE"/>
    <w:rsid w:val="006A3BB5"/>
    <w:rsid w:val="006A6357"/>
    <w:rsid w:val="006B57AF"/>
    <w:rsid w:val="006B6F30"/>
    <w:rsid w:val="006B7252"/>
    <w:rsid w:val="006C433A"/>
    <w:rsid w:val="006D0D9A"/>
    <w:rsid w:val="006D32A4"/>
    <w:rsid w:val="006D4AB8"/>
    <w:rsid w:val="006D5DDF"/>
    <w:rsid w:val="006D790C"/>
    <w:rsid w:val="006E0E68"/>
    <w:rsid w:val="006E2E7C"/>
    <w:rsid w:val="006E4B4C"/>
    <w:rsid w:val="006E4EE3"/>
    <w:rsid w:val="006F0918"/>
    <w:rsid w:val="006F7FCA"/>
    <w:rsid w:val="0070312F"/>
    <w:rsid w:val="00714943"/>
    <w:rsid w:val="007174B7"/>
    <w:rsid w:val="00717916"/>
    <w:rsid w:val="00726819"/>
    <w:rsid w:val="007274B4"/>
    <w:rsid w:val="007308AA"/>
    <w:rsid w:val="00733A60"/>
    <w:rsid w:val="00733D21"/>
    <w:rsid w:val="00734079"/>
    <w:rsid w:val="00734978"/>
    <w:rsid w:val="00746A34"/>
    <w:rsid w:val="007475A6"/>
    <w:rsid w:val="007477EF"/>
    <w:rsid w:val="00747D20"/>
    <w:rsid w:val="00756965"/>
    <w:rsid w:val="00757590"/>
    <w:rsid w:val="0076399B"/>
    <w:rsid w:val="00763CA4"/>
    <w:rsid w:val="00764B1D"/>
    <w:rsid w:val="007659BC"/>
    <w:rsid w:val="00771CC5"/>
    <w:rsid w:val="00773A7A"/>
    <w:rsid w:val="00774F89"/>
    <w:rsid w:val="007843AF"/>
    <w:rsid w:val="00786A4F"/>
    <w:rsid w:val="00790FCF"/>
    <w:rsid w:val="007921CD"/>
    <w:rsid w:val="00792E78"/>
    <w:rsid w:val="007A0730"/>
    <w:rsid w:val="007A6B44"/>
    <w:rsid w:val="007B62C7"/>
    <w:rsid w:val="007B7210"/>
    <w:rsid w:val="007C0722"/>
    <w:rsid w:val="007C07C0"/>
    <w:rsid w:val="007C25F4"/>
    <w:rsid w:val="007C2F43"/>
    <w:rsid w:val="007D7565"/>
    <w:rsid w:val="007E097E"/>
    <w:rsid w:val="007E560A"/>
    <w:rsid w:val="007E6AC6"/>
    <w:rsid w:val="007F0123"/>
    <w:rsid w:val="007F2F86"/>
    <w:rsid w:val="007F302A"/>
    <w:rsid w:val="007F3CBE"/>
    <w:rsid w:val="007F6FC6"/>
    <w:rsid w:val="007F73D9"/>
    <w:rsid w:val="00800127"/>
    <w:rsid w:val="0080370F"/>
    <w:rsid w:val="00805533"/>
    <w:rsid w:val="008071E8"/>
    <w:rsid w:val="00812874"/>
    <w:rsid w:val="00816FAB"/>
    <w:rsid w:val="00817014"/>
    <w:rsid w:val="00817F2D"/>
    <w:rsid w:val="0082234D"/>
    <w:rsid w:val="00824DAC"/>
    <w:rsid w:val="008259DA"/>
    <w:rsid w:val="0082795C"/>
    <w:rsid w:val="00830261"/>
    <w:rsid w:val="00830410"/>
    <w:rsid w:val="0083106D"/>
    <w:rsid w:val="00831130"/>
    <w:rsid w:val="00834297"/>
    <w:rsid w:val="008436C0"/>
    <w:rsid w:val="008449D2"/>
    <w:rsid w:val="00844C57"/>
    <w:rsid w:val="00852728"/>
    <w:rsid w:val="00860E81"/>
    <w:rsid w:val="00865E7F"/>
    <w:rsid w:val="00874AB6"/>
    <w:rsid w:val="00876093"/>
    <w:rsid w:val="00876ECD"/>
    <w:rsid w:val="0088324C"/>
    <w:rsid w:val="00884E42"/>
    <w:rsid w:val="00885395"/>
    <w:rsid w:val="00886B07"/>
    <w:rsid w:val="00887610"/>
    <w:rsid w:val="0089002B"/>
    <w:rsid w:val="00892141"/>
    <w:rsid w:val="0089251A"/>
    <w:rsid w:val="0089488D"/>
    <w:rsid w:val="008A2640"/>
    <w:rsid w:val="008A38B3"/>
    <w:rsid w:val="008A6FD1"/>
    <w:rsid w:val="008A7EFE"/>
    <w:rsid w:val="008B06D2"/>
    <w:rsid w:val="008B0F9C"/>
    <w:rsid w:val="008B43C3"/>
    <w:rsid w:val="008B489C"/>
    <w:rsid w:val="008B6BF7"/>
    <w:rsid w:val="008C22A8"/>
    <w:rsid w:val="008C50CF"/>
    <w:rsid w:val="008C5A27"/>
    <w:rsid w:val="008C6F21"/>
    <w:rsid w:val="008C7266"/>
    <w:rsid w:val="008C72D7"/>
    <w:rsid w:val="008D0B3E"/>
    <w:rsid w:val="008D2AAE"/>
    <w:rsid w:val="008D5EBE"/>
    <w:rsid w:val="008D739B"/>
    <w:rsid w:val="008E039A"/>
    <w:rsid w:val="008E0E9A"/>
    <w:rsid w:val="008E3567"/>
    <w:rsid w:val="008E3BDB"/>
    <w:rsid w:val="008E63C4"/>
    <w:rsid w:val="008E6E94"/>
    <w:rsid w:val="008F2533"/>
    <w:rsid w:val="008F3EC9"/>
    <w:rsid w:val="008F55AB"/>
    <w:rsid w:val="008F5E52"/>
    <w:rsid w:val="009015B4"/>
    <w:rsid w:val="009036E0"/>
    <w:rsid w:val="009042E8"/>
    <w:rsid w:val="009066AC"/>
    <w:rsid w:val="00912191"/>
    <w:rsid w:val="00912ABA"/>
    <w:rsid w:val="0091608B"/>
    <w:rsid w:val="00916286"/>
    <w:rsid w:val="0092130C"/>
    <w:rsid w:val="00922262"/>
    <w:rsid w:val="00924623"/>
    <w:rsid w:val="00925107"/>
    <w:rsid w:val="00930647"/>
    <w:rsid w:val="00931DE8"/>
    <w:rsid w:val="009340D9"/>
    <w:rsid w:val="009379B9"/>
    <w:rsid w:val="00941D5B"/>
    <w:rsid w:val="00944820"/>
    <w:rsid w:val="00951371"/>
    <w:rsid w:val="00952B00"/>
    <w:rsid w:val="00956E7A"/>
    <w:rsid w:val="009624BE"/>
    <w:rsid w:val="009626D7"/>
    <w:rsid w:val="00963010"/>
    <w:rsid w:val="00965DF6"/>
    <w:rsid w:val="009752D8"/>
    <w:rsid w:val="0098032A"/>
    <w:rsid w:val="009832A9"/>
    <w:rsid w:val="009840B6"/>
    <w:rsid w:val="009845DD"/>
    <w:rsid w:val="00985D77"/>
    <w:rsid w:val="009877D4"/>
    <w:rsid w:val="009879CF"/>
    <w:rsid w:val="00990CDA"/>
    <w:rsid w:val="00992081"/>
    <w:rsid w:val="009925DA"/>
    <w:rsid w:val="0099356A"/>
    <w:rsid w:val="009967AC"/>
    <w:rsid w:val="009967F8"/>
    <w:rsid w:val="00997241"/>
    <w:rsid w:val="009A03B7"/>
    <w:rsid w:val="009A5827"/>
    <w:rsid w:val="009B2633"/>
    <w:rsid w:val="009B2E1A"/>
    <w:rsid w:val="009B51F3"/>
    <w:rsid w:val="009C2F11"/>
    <w:rsid w:val="009C3515"/>
    <w:rsid w:val="009D216A"/>
    <w:rsid w:val="009D465D"/>
    <w:rsid w:val="009D555E"/>
    <w:rsid w:val="009D6477"/>
    <w:rsid w:val="009E7B58"/>
    <w:rsid w:val="009F35A9"/>
    <w:rsid w:val="009F3CEB"/>
    <w:rsid w:val="009F4B35"/>
    <w:rsid w:val="009F7475"/>
    <w:rsid w:val="00A00B6D"/>
    <w:rsid w:val="00A03C5F"/>
    <w:rsid w:val="00A048AD"/>
    <w:rsid w:val="00A04BE7"/>
    <w:rsid w:val="00A11769"/>
    <w:rsid w:val="00A12F12"/>
    <w:rsid w:val="00A1329A"/>
    <w:rsid w:val="00A142C8"/>
    <w:rsid w:val="00A14A19"/>
    <w:rsid w:val="00A15960"/>
    <w:rsid w:val="00A204D9"/>
    <w:rsid w:val="00A206B7"/>
    <w:rsid w:val="00A2334A"/>
    <w:rsid w:val="00A253E3"/>
    <w:rsid w:val="00A2562C"/>
    <w:rsid w:val="00A2743F"/>
    <w:rsid w:val="00A27521"/>
    <w:rsid w:val="00A2791C"/>
    <w:rsid w:val="00A27A5C"/>
    <w:rsid w:val="00A32543"/>
    <w:rsid w:val="00A422E3"/>
    <w:rsid w:val="00A46601"/>
    <w:rsid w:val="00A54D88"/>
    <w:rsid w:val="00A552CF"/>
    <w:rsid w:val="00A5544C"/>
    <w:rsid w:val="00A55905"/>
    <w:rsid w:val="00A57909"/>
    <w:rsid w:val="00A60A5C"/>
    <w:rsid w:val="00A63F3C"/>
    <w:rsid w:val="00A66E6B"/>
    <w:rsid w:val="00A709D4"/>
    <w:rsid w:val="00A72146"/>
    <w:rsid w:val="00A73934"/>
    <w:rsid w:val="00A7502F"/>
    <w:rsid w:val="00A75066"/>
    <w:rsid w:val="00A8013D"/>
    <w:rsid w:val="00A80277"/>
    <w:rsid w:val="00A80D3F"/>
    <w:rsid w:val="00A85B7E"/>
    <w:rsid w:val="00A87CE8"/>
    <w:rsid w:val="00A93682"/>
    <w:rsid w:val="00A94C26"/>
    <w:rsid w:val="00AA10FA"/>
    <w:rsid w:val="00AA168E"/>
    <w:rsid w:val="00AA2433"/>
    <w:rsid w:val="00AA2D7E"/>
    <w:rsid w:val="00AA326A"/>
    <w:rsid w:val="00AA34D2"/>
    <w:rsid w:val="00AA3D98"/>
    <w:rsid w:val="00AA50F1"/>
    <w:rsid w:val="00AA57EF"/>
    <w:rsid w:val="00AA5D17"/>
    <w:rsid w:val="00AA6BF5"/>
    <w:rsid w:val="00AA6C9E"/>
    <w:rsid w:val="00AA6F8E"/>
    <w:rsid w:val="00AA72AB"/>
    <w:rsid w:val="00AB27B5"/>
    <w:rsid w:val="00AB2AC0"/>
    <w:rsid w:val="00AB2DF6"/>
    <w:rsid w:val="00AB43C8"/>
    <w:rsid w:val="00AB6426"/>
    <w:rsid w:val="00AB6889"/>
    <w:rsid w:val="00AB7528"/>
    <w:rsid w:val="00AB7DE4"/>
    <w:rsid w:val="00AC6C1F"/>
    <w:rsid w:val="00AD2D31"/>
    <w:rsid w:val="00AD569A"/>
    <w:rsid w:val="00AE42AF"/>
    <w:rsid w:val="00AE7279"/>
    <w:rsid w:val="00AF0A31"/>
    <w:rsid w:val="00AF234A"/>
    <w:rsid w:val="00AF3AEC"/>
    <w:rsid w:val="00B000B8"/>
    <w:rsid w:val="00B01026"/>
    <w:rsid w:val="00B04F8D"/>
    <w:rsid w:val="00B07E0A"/>
    <w:rsid w:val="00B115C0"/>
    <w:rsid w:val="00B11EF4"/>
    <w:rsid w:val="00B12884"/>
    <w:rsid w:val="00B12F6E"/>
    <w:rsid w:val="00B130A8"/>
    <w:rsid w:val="00B20A53"/>
    <w:rsid w:val="00B22C10"/>
    <w:rsid w:val="00B26627"/>
    <w:rsid w:val="00B26B07"/>
    <w:rsid w:val="00B37D9A"/>
    <w:rsid w:val="00B40B6D"/>
    <w:rsid w:val="00B42553"/>
    <w:rsid w:val="00B462BA"/>
    <w:rsid w:val="00B6067D"/>
    <w:rsid w:val="00B61ADD"/>
    <w:rsid w:val="00B628DF"/>
    <w:rsid w:val="00B64785"/>
    <w:rsid w:val="00B71E19"/>
    <w:rsid w:val="00B7295E"/>
    <w:rsid w:val="00B72B15"/>
    <w:rsid w:val="00B81D8D"/>
    <w:rsid w:val="00B876D1"/>
    <w:rsid w:val="00B908CD"/>
    <w:rsid w:val="00B93CE3"/>
    <w:rsid w:val="00B9521C"/>
    <w:rsid w:val="00B95F06"/>
    <w:rsid w:val="00B96C08"/>
    <w:rsid w:val="00BA0A31"/>
    <w:rsid w:val="00BA0A6B"/>
    <w:rsid w:val="00BA10AA"/>
    <w:rsid w:val="00BA3BCB"/>
    <w:rsid w:val="00BA5293"/>
    <w:rsid w:val="00BA5EA6"/>
    <w:rsid w:val="00BA794A"/>
    <w:rsid w:val="00BB08FB"/>
    <w:rsid w:val="00BB2642"/>
    <w:rsid w:val="00BC4610"/>
    <w:rsid w:val="00BC7E59"/>
    <w:rsid w:val="00BD1EF9"/>
    <w:rsid w:val="00BD5B6D"/>
    <w:rsid w:val="00BE23BF"/>
    <w:rsid w:val="00BF0500"/>
    <w:rsid w:val="00BF2AC6"/>
    <w:rsid w:val="00BF3EE3"/>
    <w:rsid w:val="00BF5493"/>
    <w:rsid w:val="00C00FEA"/>
    <w:rsid w:val="00C014BC"/>
    <w:rsid w:val="00C035D2"/>
    <w:rsid w:val="00C057D5"/>
    <w:rsid w:val="00C10AC7"/>
    <w:rsid w:val="00C23738"/>
    <w:rsid w:val="00C2492A"/>
    <w:rsid w:val="00C261B5"/>
    <w:rsid w:val="00C27033"/>
    <w:rsid w:val="00C27119"/>
    <w:rsid w:val="00C338FE"/>
    <w:rsid w:val="00C34980"/>
    <w:rsid w:val="00C37260"/>
    <w:rsid w:val="00C44DE9"/>
    <w:rsid w:val="00C50E57"/>
    <w:rsid w:val="00C5132A"/>
    <w:rsid w:val="00C516EB"/>
    <w:rsid w:val="00C578A6"/>
    <w:rsid w:val="00C62A9F"/>
    <w:rsid w:val="00C634CE"/>
    <w:rsid w:val="00C74529"/>
    <w:rsid w:val="00C762EF"/>
    <w:rsid w:val="00C7641A"/>
    <w:rsid w:val="00C76717"/>
    <w:rsid w:val="00C80FC8"/>
    <w:rsid w:val="00C83E55"/>
    <w:rsid w:val="00C9464B"/>
    <w:rsid w:val="00C96C11"/>
    <w:rsid w:val="00C96F38"/>
    <w:rsid w:val="00CA6256"/>
    <w:rsid w:val="00CB059A"/>
    <w:rsid w:val="00CB7184"/>
    <w:rsid w:val="00CB757B"/>
    <w:rsid w:val="00CC24D5"/>
    <w:rsid w:val="00CC2BCF"/>
    <w:rsid w:val="00CC373E"/>
    <w:rsid w:val="00CC48CE"/>
    <w:rsid w:val="00CC7AD7"/>
    <w:rsid w:val="00CD0076"/>
    <w:rsid w:val="00CD098F"/>
    <w:rsid w:val="00CD4BEC"/>
    <w:rsid w:val="00CD5DE8"/>
    <w:rsid w:val="00CE0300"/>
    <w:rsid w:val="00CE4F1F"/>
    <w:rsid w:val="00CE693B"/>
    <w:rsid w:val="00CF735D"/>
    <w:rsid w:val="00CF7403"/>
    <w:rsid w:val="00CF7A77"/>
    <w:rsid w:val="00CF7B01"/>
    <w:rsid w:val="00D00230"/>
    <w:rsid w:val="00D0084D"/>
    <w:rsid w:val="00D00E8F"/>
    <w:rsid w:val="00D031BF"/>
    <w:rsid w:val="00D039C0"/>
    <w:rsid w:val="00D16832"/>
    <w:rsid w:val="00D1700D"/>
    <w:rsid w:val="00D17181"/>
    <w:rsid w:val="00D17F81"/>
    <w:rsid w:val="00D20183"/>
    <w:rsid w:val="00D222F3"/>
    <w:rsid w:val="00D24054"/>
    <w:rsid w:val="00D27158"/>
    <w:rsid w:val="00D3040D"/>
    <w:rsid w:val="00D30D25"/>
    <w:rsid w:val="00D40463"/>
    <w:rsid w:val="00D42178"/>
    <w:rsid w:val="00D47EE7"/>
    <w:rsid w:val="00D50373"/>
    <w:rsid w:val="00D52294"/>
    <w:rsid w:val="00D54413"/>
    <w:rsid w:val="00D55AA2"/>
    <w:rsid w:val="00D6079D"/>
    <w:rsid w:val="00D655F5"/>
    <w:rsid w:val="00D67F7D"/>
    <w:rsid w:val="00D7145A"/>
    <w:rsid w:val="00D72537"/>
    <w:rsid w:val="00D74B33"/>
    <w:rsid w:val="00D76984"/>
    <w:rsid w:val="00D76A8D"/>
    <w:rsid w:val="00D8568D"/>
    <w:rsid w:val="00D91683"/>
    <w:rsid w:val="00D954CB"/>
    <w:rsid w:val="00DA2225"/>
    <w:rsid w:val="00DA2B3A"/>
    <w:rsid w:val="00DA413D"/>
    <w:rsid w:val="00DA4FD0"/>
    <w:rsid w:val="00DB0579"/>
    <w:rsid w:val="00DB4263"/>
    <w:rsid w:val="00DB4D04"/>
    <w:rsid w:val="00DC1695"/>
    <w:rsid w:val="00DC16CA"/>
    <w:rsid w:val="00DC5823"/>
    <w:rsid w:val="00DC66DE"/>
    <w:rsid w:val="00DD0CDB"/>
    <w:rsid w:val="00DD6854"/>
    <w:rsid w:val="00DE02E7"/>
    <w:rsid w:val="00DE0E03"/>
    <w:rsid w:val="00DE294C"/>
    <w:rsid w:val="00DE317F"/>
    <w:rsid w:val="00DE6171"/>
    <w:rsid w:val="00DF36D0"/>
    <w:rsid w:val="00DF60AB"/>
    <w:rsid w:val="00E030E8"/>
    <w:rsid w:val="00E03263"/>
    <w:rsid w:val="00E051EF"/>
    <w:rsid w:val="00E056CB"/>
    <w:rsid w:val="00E06D27"/>
    <w:rsid w:val="00E10270"/>
    <w:rsid w:val="00E1341A"/>
    <w:rsid w:val="00E176DB"/>
    <w:rsid w:val="00E1779C"/>
    <w:rsid w:val="00E202F8"/>
    <w:rsid w:val="00E227E8"/>
    <w:rsid w:val="00E24B45"/>
    <w:rsid w:val="00E25B88"/>
    <w:rsid w:val="00E33EB3"/>
    <w:rsid w:val="00E36D67"/>
    <w:rsid w:val="00E42B77"/>
    <w:rsid w:val="00E452B4"/>
    <w:rsid w:val="00E5152E"/>
    <w:rsid w:val="00E51B5B"/>
    <w:rsid w:val="00E54974"/>
    <w:rsid w:val="00E54E6C"/>
    <w:rsid w:val="00E55FF5"/>
    <w:rsid w:val="00E57271"/>
    <w:rsid w:val="00E579A2"/>
    <w:rsid w:val="00E625B1"/>
    <w:rsid w:val="00E64FCF"/>
    <w:rsid w:val="00E66B43"/>
    <w:rsid w:val="00E7032E"/>
    <w:rsid w:val="00E70C73"/>
    <w:rsid w:val="00E731AD"/>
    <w:rsid w:val="00E7421D"/>
    <w:rsid w:val="00E753B7"/>
    <w:rsid w:val="00E77C70"/>
    <w:rsid w:val="00E82350"/>
    <w:rsid w:val="00E90C13"/>
    <w:rsid w:val="00E91749"/>
    <w:rsid w:val="00E94183"/>
    <w:rsid w:val="00EA0DD4"/>
    <w:rsid w:val="00EA1343"/>
    <w:rsid w:val="00EA278C"/>
    <w:rsid w:val="00EA2FC0"/>
    <w:rsid w:val="00EA31A1"/>
    <w:rsid w:val="00EA3D6C"/>
    <w:rsid w:val="00EA5A00"/>
    <w:rsid w:val="00EA61E8"/>
    <w:rsid w:val="00EB23D0"/>
    <w:rsid w:val="00EB3CDB"/>
    <w:rsid w:val="00EB593C"/>
    <w:rsid w:val="00EB6687"/>
    <w:rsid w:val="00EC22EC"/>
    <w:rsid w:val="00EC3B2F"/>
    <w:rsid w:val="00ED0870"/>
    <w:rsid w:val="00ED1F4D"/>
    <w:rsid w:val="00ED35CF"/>
    <w:rsid w:val="00ED6CB6"/>
    <w:rsid w:val="00ED6E58"/>
    <w:rsid w:val="00ED789C"/>
    <w:rsid w:val="00EE03D1"/>
    <w:rsid w:val="00EE1106"/>
    <w:rsid w:val="00EE40EA"/>
    <w:rsid w:val="00EE4276"/>
    <w:rsid w:val="00EE4AA7"/>
    <w:rsid w:val="00EE5F47"/>
    <w:rsid w:val="00EE74BC"/>
    <w:rsid w:val="00EF4E8C"/>
    <w:rsid w:val="00EF6205"/>
    <w:rsid w:val="00F011E3"/>
    <w:rsid w:val="00F01BF4"/>
    <w:rsid w:val="00F02AD2"/>
    <w:rsid w:val="00F038E1"/>
    <w:rsid w:val="00F07FCD"/>
    <w:rsid w:val="00F10263"/>
    <w:rsid w:val="00F14FBF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509"/>
    <w:rsid w:val="00F54713"/>
    <w:rsid w:val="00F55BCB"/>
    <w:rsid w:val="00F56CDF"/>
    <w:rsid w:val="00F57D66"/>
    <w:rsid w:val="00F61028"/>
    <w:rsid w:val="00F63B2D"/>
    <w:rsid w:val="00F63EAE"/>
    <w:rsid w:val="00F666BF"/>
    <w:rsid w:val="00F72584"/>
    <w:rsid w:val="00F72604"/>
    <w:rsid w:val="00F7661A"/>
    <w:rsid w:val="00F772FF"/>
    <w:rsid w:val="00F7774E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38A"/>
    <w:rsid w:val="00FB0976"/>
    <w:rsid w:val="00FB2557"/>
    <w:rsid w:val="00FB26CC"/>
    <w:rsid w:val="00FB6481"/>
    <w:rsid w:val="00FC39D2"/>
    <w:rsid w:val="00FC3E8C"/>
    <w:rsid w:val="00FC5430"/>
    <w:rsid w:val="00FC5CF0"/>
    <w:rsid w:val="00FC7953"/>
    <w:rsid w:val="00FD23B3"/>
    <w:rsid w:val="00FD722D"/>
    <w:rsid w:val="00FE19C8"/>
    <w:rsid w:val="00FE3749"/>
    <w:rsid w:val="00FE54E3"/>
    <w:rsid w:val="00FF10F6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D0009"/>
  <w15:docId w15:val="{8F7F493B-7734-41B3-9E2A-F2CD8EA0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38F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link w:val="ConsPlusNormal0"/>
    <w:qFormat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34"/>
    <w:rsid w:val="00A94C26"/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9059C"/>
    <w:rPr>
      <w:rFonts w:ascii="Arial" w:hAnsi="Arial" w:cs="Arial"/>
    </w:rPr>
  </w:style>
  <w:style w:type="paragraph" w:styleId="af7">
    <w:name w:val="Block Text"/>
    <w:basedOn w:val="a0"/>
    <w:semiHidden/>
    <w:unhideWhenUsed/>
    <w:rsid w:val="00D544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71276-C175-4DA9-8F7F-CD803315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12</Pages>
  <Words>3086</Words>
  <Characters>22078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25114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Пирогова Анастасия Евгеньевна</cp:lastModifiedBy>
  <cp:revision>175</cp:revision>
  <cp:lastPrinted>2023-11-16T04:50:00Z</cp:lastPrinted>
  <dcterms:created xsi:type="dcterms:W3CDTF">2020-10-22T11:12:00Z</dcterms:created>
  <dcterms:modified xsi:type="dcterms:W3CDTF">2023-11-16T12:34:00Z</dcterms:modified>
</cp:coreProperties>
</file>